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8C" w:rsidRDefault="005126D3" w:rsidP="005126D3">
      <w:pPr>
        <w:jc w:val="center"/>
        <w:rPr>
          <w:b/>
          <w:i/>
        </w:rPr>
      </w:pPr>
      <w:r w:rsidRPr="005126D3">
        <w:rPr>
          <w:b/>
          <w:i/>
        </w:rPr>
        <w:t>Unit II Project</w:t>
      </w:r>
    </w:p>
    <w:p w:rsidR="005126D3" w:rsidRDefault="00CF0B64" w:rsidP="005126D3">
      <w:pPr>
        <w:jc w:val="center"/>
        <w:rPr>
          <w:i/>
        </w:rPr>
      </w:pPr>
      <w:r>
        <w:rPr>
          <w:i/>
        </w:rPr>
        <w:t xml:space="preserve">Synthesizing </w:t>
      </w:r>
      <w:r w:rsidR="005126D3" w:rsidRPr="005126D3">
        <w:rPr>
          <w:i/>
        </w:rPr>
        <w:t>Multiple Sources &amp; Perspectives</w:t>
      </w:r>
    </w:p>
    <w:p w:rsidR="00791860" w:rsidRDefault="00791860" w:rsidP="005126D3">
      <w:pPr>
        <w:jc w:val="center"/>
        <w:rPr>
          <w:i/>
        </w:rPr>
      </w:pPr>
    </w:p>
    <w:p w:rsidR="00791860" w:rsidRPr="001F25E0" w:rsidRDefault="008839C0" w:rsidP="00791860">
      <w:pPr>
        <w:jc w:val="center"/>
        <w:rPr>
          <w:b/>
        </w:rPr>
      </w:pPr>
      <w:r>
        <w:rPr>
          <w:b/>
        </w:rPr>
        <w:t>Education: What does it mean to be educated, and who d</w:t>
      </w:r>
      <w:r w:rsidR="00791860" w:rsidRPr="001F25E0">
        <w:rPr>
          <w:b/>
        </w:rPr>
        <w:t>ecides?</w:t>
      </w:r>
    </w:p>
    <w:p w:rsidR="00791860" w:rsidRPr="001F25E0" w:rsidRDefault="00791860" w:rsidP="00791860"/>
    <w:p w:rsidR="009F0CEE" w:rsidRDefault="00997C7D" w:rsidP="00791860">
      <w:pPr>
        <w:pStyle w:val="UL2"/>
        <w:keepNext w:val="0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Unit we’re going to be summarizing, synthesizing, and entering into an academic conversation. </w:t>
      </w:r>
      <w:r w:rsidR="009D2E2C">
        <w:rPr>
          <w:rFonts w:ascii="Times New Roman" w:hAnsi="Times New Roman"/>
        </w:rPr>
        <w:t>As you’ll notice, we’ll be building on some of the things we learned in our previous Unit, specifically our new understanding of what it means to critically think, read, annotate, and analyze a text.</w:t>
      </w:r>
      <w:r w:rsidR="009F0CEE">
        <w:rPr>
          <w:rFonts w:ascii="Times New Roman" w:hAnsi="Times New Roman"/>
        </w:rPr>
        <w:t xml:space="preserve"> One of the purposes in academic writing is </w:t>
      </w:r>
      <w:r w:rsidR="00497D81">
        <w:rPr>
          <w:rFonts w:ascii="Times New Roman" w:hAnsi="Times New Roman"/>
        </w:rPr>
        <w:t>entering a c</w:t>
      </w:r>
      <w:r w:rsidR="00791860" w:rsidRPr="001F25E0">
        <w:rPr>
          <w:rFonts w:ascii="Times New Roman" w:hAnsi="Times New Roman"/>
        </w:rPr>
        <w:t>onv</w:t>
      </w:r>
      <w:r w:rsidR="009F0CEE">
        <w:rPr>
          <w:rFonts w:ascii="Times New Roman" w:hAnsi="Times New Roman"/>
        </w:rPr>
        <w:t>ersation that precedes you. In order to do that,</w:t>
      </w:r>
      <w:r w:rsidR="00791860" w:rsidRPr="001F25E0">
        <w:rPr>
          <w:rFonts w:ascii="Times New Roman" w:hAnsi="Times New Roman"/>
        </w:rPr>
        <w:t xml:space="preserve"> you need to help your audience understand the significance of what you are going to argue by providing context for your argument.</w:t>
      </w:r>
      <w:r w:rsidR="009F0CEE">
        <w:rPr>
          <w:rFonts w:ascii="Times New Roman" w:hAnsi="Times New Roman"/>
        </w:rPr>
        <w:t xml:space="preserve"> </w:t>
      </w:r>
      <w:r w:rsidR="00791860" w:rsidRPr="001F25E0">
        <w:rPr>
          <w:rFonts w:ascii="Times New Roman" w:hAnsi="Times New Roman"/>
        </w:rPr>
        <w:t>Providing the reader with</w:t>
      </w:r>
      <w:r w:rsidR="009F0CEE">
        <w:rPr>
          <w:rFonts w:ascii="Times New Roman" w:hAnsi="Times New Roman"/>
        </w:rPr>
        <w:t xml:space="preserve"> a</w:t>
      </w:r>
      <w:r w:rsidR="00791860" w:rsidRPr="001F25E0">
        <w:rPr>
          <w:rFonts w:ascii="Times New Roman" w:hAnsi="Times New Roman"/>
        </w:rPr>
        <w:t xml:space="preserve"> purposeful, directed, and persuasive </w:t>
      </w:r>
      <w:r w:rsidR="009F0CEE">
        <w:rPr>
          <w:rFonts w:ascii="Times New Roman" w:hAnsi="Times New Roman"/>
        </w:rPr>
        <w:t>synthesis</w:t>
      </w:r>
      <w:r w:rsidR="008B3C6B">
        <w:rPr>
          <w:rFonts w:ascii="Times New Roman" w:hAnsi="Times New Roman"/>
        </w:rPr>
        <w:t xml:space="preserve"> creates that “context.”</w:t>
      </w:r>
      <w:r w:rsidR="009F0CEE">
        <w:rPr>
          <w:rFonts w:ascii="Times New Roman" w:hAnsi="Times New Roman"/>
        </w:rPr>
        <w:t xml:space="preserve"> This Unit is going to have you synthesize multiple perspectives from one larger conversation: education. After synthesizing others, you’re going to have to insert your own views.</w:t>
      </w:r>
      <w:r w:rsidR="008B3C6B">
        <w:rPr>
          <w:rFonts w:ascii="Times New Roman" w:hAnsi="Times New Roman"/>
        </w:rPr>
        <w:t xml:space="preserve"> </w:t>
      </w:r>
    </w:p>
    <w:p w:rsidR="00791860" w:rsidRPr="001F25E0" w:rsidRDefault="00791860" w:rsidP="00791860">
      <w:pPr>
        <w:pStyle w:val="UL2"/>
        <w:keepNext w:val="0"/>
        <w:numPr>
          <w:ilvl w:val="0"/>
          <w:numId w:val="0"/>
        </w:numPr>
        <w:rPr>
          <w:rFonts w:ascii="Times New Roman" w:hAnsi="Times New Roman"/>
        </w:rPr>
      </w:pPr>
      <w:r w:rsidRPr="001F25E0">
        <w:rPr>
          <w:rFonts w:ascii="Times New Roman" w:hAnsi="Times New Roman"/>
        </w:rPr>
        <w:t xml:space="preserve">All writing is performed in response to what others have already written, said, or done because writing always responds to a situation or an issue.  In this project I am asking you to write an informational essay that gives your audience a sense of the things people are saying about an educational issue and that also reveals your own thoughts about a particular argument (or topic) within the conversation. </w:t>
      </w:r>
    </w:p>
    <w:p w:rsidR="00FE5E8A" w:rsidRDefault="00DF57CF" w:rsidP="00791860">
      <w:pPr>
        <w:pStyle w:val="UL2"/>
        <w:keepNext w:val="0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</w:t>
      </w:r>
      <w:r w:rsidR="00791860" w:rsidRPr="001F25E0">
        <w:rPr>
          <w:rFonts w:ascii="Times New Roman" w:hAnsi="Times New Roman"/>
        </w:rPr>
        <w:t xml:space="preserve">final piece of writing will take up a topic in education and reveal what others are saying about it and what you think of what these writers have to say about the topic-- that is, your </w:t>
      </w:r>
      <w:r w:rsidR="00497D81">
        <w:rPr>
          <w:rFonts w:ascii="Times New Roman" w:hAnsi="Times New Roman"/>
        </w:rPr>
        <w:t xml:space="preserve">opinion of their ideas.  </w:t>
      </w:r>
    </w:p>
    <w:p w:rsidR="00FE5E8A" w:rsidRPr="001F25E0" w:rsidRDefault="00FE5E8A" w:rsidP="00FE5E8A">
      <w:pPr>
        <w:pStyle w:val="UL2"/>
        <w:keepNext w:val="0"/>
        <w:numPr>
          <w:ilvl w:val="0"/>
          <w:numId w:val="3"/>
        </w:numPr>
        <w:rPr>
          <w:rFonts w:ascii="Times New Roman" w:hAnsi="Times New Roman"/>
        </w:rPr>
      </w:pPr>
      <w:r w:rsidRPr="001F25E0">
        <w:rPr>
          <w:rFonts w:ascii="Times New Roman" w:hAnsi="Times New Roman"/>
        </w:rPr>
        <w:t xml:space="preserve">You may want to read to </w:t>
      </w:r>
      <w:r w:rsidR="00D35207">
        <w:rPr>
          <w:rFonts w:ascii="Times New Roman" w:hAnsi="Times New Roman"/>
        </w:rPr>
        <w:t>synthesize</w:t>
      </w:r>
      <w:r w:rsidRPr="001F25E0">
        <w:rPr>
          <w:rFonts w:ascii="Times New Roman" w:hAnsi="Times New Roman"/>
        </w:rPr>
        <w:t xml:space="preserve"> what people have had to say about the </w:t>
      </w:r>
      <w:r w:rsidRPr="001F25E0">
        <w:rPr>
          <w:rFonts w:ascii="Times New Roman" w:hAnsi="Times New Roman"/>
          <w:i/>
        </w:rPr>
        <w:t xml:space="preserve">purpose of education </w:t>
      </w:r>
      <w:r w:rsidRPr="001F25E0">
        <w:rPr>
          <w:rFonts w:ascii="Times New Roman" w:hAnsi="Times New Roman"/>
        </w:rPr>
        <w:t>in America</w:t>
      </w:r>
    </w:p>
    <w:p w:rsidR="00FE5E8A" w:rsidRDefault="00FE5E8A" w:rsidP="00FE5E8A">
      <w:pPr>
        <w:pStyle w:val="UL2"/>
        <w:keepNext w:val="0"/>
        <w:numPr>
          <w:ilvl w:val="0"/>
          <w:numId w:val="3"/>
        </w:numPr>
        <w:rPr>
          <w:rFonts w:ascii="Times New Roman" w:hAnsi="Times New Roman"/>
        </w:rPr>
      </w:pPr>
      <w:r w:rsidRPr="001F25E0">
        <w:rPr>
          <w:rFonts w:ascii="Times New Roman" w:hAnsi="Times New Roman"/>
        </w:rPr>
        <w:t>Y</w:t>
      </w:r>
      <w:r w:rsidR="00D35207">
        <w:rPr>
          <w:rFonts w:ascii="Times New Roman" w:hAnsi="Times New Roman"/>
        </w:rPr>
        <w:t>ou may want to read to synthesize</w:t>
      </w:r>
      <w:r w:rsidRPr="001F25E0">
        <w:rPr>
          <w:rFonts w:ascii="Times New Roman" w:hAnsi="Times New Roman"/>
        </w:rPr>
        <w:t xml:space="preserve"> what </w:t>
      </w:r>
      <w:r w:rsidRPr="001F25E0">
        <w:rPr>
          <w:rFonts w:ascii="Times New Roman" w:hAnsi="Times New Roman"/>
          <w:i/>
        </w:rPr>
        <w:t>the effects of education</w:t>
      </w:r>
      <w:r w:rsidRPr="001F25E0">
        <w:rPr>
          <w:rFonts w:ascii="Times New Roman" w:hAnsi="Times New Roman"/>
        </w:rPr>
        <w:t xml:space="preserve"> </w:t>
      </w:r>
      <w:r w:rsidRPr="001F25E0">
        <w:rPr>
          <w:rFonts w:ascii="Times New Roman" w:hAnsi="Times New Roman"/>
          <w:i/>
        </w:rPr>
        <w:t>should be</w:t>
      </w:r>
      <w:r w:rsidRPr="001F25E0">
        <w:rPr>
          <w:rFonts w:ascii="Times New Roman" w:hAnsi="Times New Roman"/>
        </w:rPr>
        <w:t xml:space="preserve"> in America</w:t>
      </w:r>
    </w:p>
    <w:p w:rsidR="00DF6420" w:rsidRPr="001F25E0" w:rsidRDefault="00DF6420" w:rsidP="00FE5E8A">
      <w:pPr>
        <w:pStyle w:val="UL2"/>
        <w:keepNext w:val="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may want to read to synthesize how </w:t>
      </w:r>
      <w:r w:rsidRPr="00DF6420">
        <w:rPr>
          <w:rFonts w:ascii="Times New Roman" w:hAnsi="Times New Roman"/>
          <w:i/>
        </w:rPr>
        <w:t>race</w:t>
      </w:r>
      <w:r w:rsidR="00170B45">
        <w:rPr>
          <w:rFonts w:ascii="Times New Roman" w:hAnsi="Times New Roman"/>
          <w:i/>
        </w:rPr>
        <w:t xml:space="preserve"> and identity</w:t>
      </w:r>
      <w:r w:rsidRPr="00DF6420">
        <w:rPr>
          <w:rFonts w:ascii="Times New Roman" w:hAnsi="Times New Roman"/>
          <w:i/>
        </w:rPr>
        <w:t xml:space="preserve"> </w:t>
      </w:r>
      <w:r w:rsidR="007602CA">
        <w:rPr>
          <w:rFonts w:ascii="Times New Roman" w:hAnsi="Times New Roman"/>
          <w:i/>
        </w:rPr>
        <w:t>factors into education</w:t>
      </w:r>
      <w:r w:rsidRPr="00DF6420">
        <w:rPr>
          <w:rFonts w:ascii="Times New Roman" w:hAnsi="Times New Roman"/>
          <w:i/>
        </w:rPr>
        <w:t xml:space="preserve"> </w:t>
      </w:r>
    </w:p>
    <w:p w:rsidR="00FE5E8A" w:rsidRPr="001F25E0" w:rsidRDefault="00FE5E8A" w:rsidP="00FE5E8A">
      <w:pPr>
        <w:pStyle w:val="UL2"/>
        <w:keepNext w:val="0"/>
        <w:numPr>
          <w:ilvl w:val="0"/>
          <w:numId w:val="3"/>
        </w:numPr>
        <w:rPr>
          <w:rFonts w:ascii="Times New Roman" w:hAnsi="Times New Roman"/>
        </w:rPr>
      </w:pPr>
      <w:r w:rsidRPr="001F25E0">
        <w:rPr>
          <w:rFonts w:ascii="Times New Roman" w:hAnsi="Times New Roman"/>
        </w:rPr>
        <w:t>Y</w:t>
      </w:r>
      <w:r w:rsidR="00D35207">
        <w:rPr>
          <w:rFonts w:ascii="Times New Roman" w:hAnsi="Times New Roman"/>
        </w:rPr>
        <w:t>ou may want to read to synthesize</w:t>
      </w:r>
      <w:r w:rsidRPr="001F25E0">
        <w:rPr>
          <w:rFonts w:ascii="Times New Roman" w:hAnsi="Times New Roman"/>
        </w:rPr>
        <w:t xml:space="preserve"> what writers have to say </w:t>
      </w:r>
      <w:r w:rsidRPr="001F25E0">
        <w:rPr>
          <w:rFonts w:ascii="Times New Roman" w:hAnsi="Times New Roman"/>
          <w:i/>
        </w:rPr>
        <w:t>about any moral or ethical responsibilities education should convey</w:t>
      </w:r>
      <w:r w:rsidRPr="001F25E0">
        <w:rPr>
          <w:rFonts w:ascii="Times New Roman" w:hAnsi="Times New Roman"/>
        </w:rPr>
        <w:t xml:space="preserve"> to Americans</w:t>
      </w:r>
    </w:p>
    <w:p w:rsidR="00FE5E8A" w:rsidRPr="001F25E0" w:rsidRDefault="00FE5E8A" w:rsidP="00FE5E8A">
      <w:pPr>
        <w:pStyle w:val="UL2"/>
        <w:keepNext w:val="0"/>
        <w:numPr>
          <w:ilvl w:val="0"/>
          <w:numId w:val="3"/>
        </w:numPr>
        <w:rPr>
          <w:rFonts w:ascii="Times New Roman" w:hAnsi="Times New Roman"/>
        </w:rPr>
      </w:pPr>
      <w:r w:rsidRPr="001F25E0">
        <w:rPr>
          <w:rFonts w:ascii="Times New Roman" w:hAnsi="Times New Roman"/>
        </w:rPr>
        <w:t>Y</w:t>
      </w:r>
      <w:r w:rsidR="00D35207">
        <w:rPr>
          <w:rFonts w:ascii="Times New Roman" w:hAnsi="Times New Roman"/>
        </w:rPr>
        <w:t>ou may want to read to synthesize</w:t>
      </w:r>
      <w:r w:rsidRPr="001F25E0">
        <w:rPr>
          <w:rFonts w:ascii="Times New Roman" w:hAnsi="Times New Roman"/>
        </w:rPr>
        <w:t xml:space="preserve"> what </w:t>
      </w:r>
      <w:r w:rsidRPr="001F25E0">
        <w:rPr>
          <w:rFonts w:ascii="Times New Roman" w:hAnsi="Times New Roman"/>
          <w:i/>
        </w:rPr>
        <w:t>education has to do with democracy and social justice</w:t>
      </w:r>
    </w:p>
    <w:p w:rsidR="00FE5E8A" w:rsidRDefault="00FE5E8A" w:rsidP="00D02750">
      <w:pPr>
        <w:pStyle w:val="UL2"/>
        <w:keepNext w:val="0"/>
        <w:numPr>
          <w:ilvl w:val="0"/>
          <w:numId w:val="3"/>
        </w:numPr>
        <w:rPr>
          <w:rFonts w:ascii="Times New Roman" w:hAnsi="Times New Roman"/>
          <w:i/>
        </w:rPr>
      </w:pPr>
      <w:r w:rsidRPr="001F25E0">
        <w:rPr>
          <w:rFonts w:ascii="Times New Roman" w:hAnsi="Times New Roman"/>
        </w:rPr>
        <w:t>Y</w:t>
      </w:r>
      <w:r w:rsidR="00D35207">
        <w:rPr>
          <w:rFonts w:ascii="Times New Roman" w:hAnsi="Times New Roman"/>
        </w:rPr>
        <w:t xml:space="preserve">ou may want to read to synthesize how </w:t>
      </w:r>
      <w:r w:rsidR="00D35207" w:rsidRPr="00D35207">
        <w:rPr>
          <w:rFonts w:ascii="Times New Roman" w:hAnsi="Times New Roman"/>
          <w:i/>
        </w:rPr>
        <w:t>education affects students differently</w:t>
      </w:r>
    </w:p>
    <w:p w:rsidR="00C55F8B" w:rsidRPr="001F25E0" w:rsidRDefault="00791860" w:rsidP="00861AF2">
      <w:pPr>
        <w:pStyle w:val="UL2"/>
        <w:keepNext w:val="0"/>
        <w:numPr>
          <w:ilvl w:val="0"/>
          <w:numId w:val="0"/>
        </w:numPr>
        <w:spacing w:before="240"/>
        <w:rPr>
          <w:rFonts w:ascii="Times New Roman" w:hAnsi="Times New Roman"/>
        </w:rPr>
      </w:pPr>
      <w:r w:rsidRPr="001F25E0">
        <w:rPr>
          <w:rFonts w:ascii="Times New Roman" w:hAnsi="Times New Roman"/>
        </w:rPr>
        <w:t>Each of these topics addresses a question that people are debating in larger Conversations about both what it means to be educated and how we go about deciding wh</w:t>
      </w:r>
      <w:r w:rsidR="00C55F8B">
        <w:rPr>
          <w:rFonts w:ascii="Times New Roman" w:hAnsi="Times New Roman"/>
        </w:rPr>
        <w:t>at to do to improve education. We’ll be reading different perspectives on education, and, more than likely, you’re going to have to do some research to better support your question and argument.</w:t>
      </w:r>
    </w:p>
    <w:p w:rsidR="00791860" w:rsidRPr="001F25E0" w:rsidRDefault="00791860" w:rsidP="00791860">
      <w:pPr>
        <w:pStyle w:val="UL2"/>
        <w:keepNext w:val="0"/>
        <w:numPr>
          <w:ilvl w:val="0"/>
          <w:numId w:val="0"/>
        </w:numPr>
        <w:rPr>
          <w:rFonts w:ascii="Times New Roman" w:hAnsi="Times New Roman"/>
        </w:rPr>
      </w:pPr>
      <w:r w:rsidRPr="001F25E0">
        <w:rPr>
          <w:rFonts w:ascii="Times New Roman" w:hAnsi="Times New Roman"/>
        </w:rPr>
        <w:t xml:space="preserve">Your job in this project is to listen to what people are saying about education, find a topic that interests you and use what the authors are saying as a way to set up what you want to say about the topic. </w:t>
      </w:r>
    </w:p>
    <w:p w:rsidR="00791860" w:rsidRPr="001F25E0" w:rsidRDefault="00791860" w:rsidP="00791860"/>
    <w:p w:rsidR="00021B6D" w:rsidRDefault="00021B6D" w:rsidP="00021B6D">
      <w:pPr>
        <w:jc w:val="center"/>
        <w:rPr>
          <w:b/>
        </w:rPr>
      </w:pPr>
      <w:r>
        <w:rPr>
          <w:b/>
        </w:rPr>
        <w:t>GRADING CRITERIA</w:t>
      </w:r>
    </w:p>
    <w:p w:rsidR="00021B6D" w:rsidRDefault="00021B6D" w:rsidP="00021B6D">
      <w:pPr>
        <w:rPr>
          <w:b/>
        </w:rPr>
      </w:pPr>
    </w:p>
    <w:p w:rsidR="00021B6D" w:rsidRPr="00901BA0" w:rsidRDefault="00021B6D" w:rsidP="00021B6D">
      <w:pPr>
        <w:rPr>
          <w:b/>
        </w:rPr>
      </w:pPr>
      <w:r w:rsidRPr="00901BA0">
        <w:rPr>
          <w:b/>
        </w:rPr>
        <w:t xml:space="preserve">As I read your essays, I will consider the following questions: </w:t>
      </w:r>
    </w:p>
    <w:p w:rsidR="00021B6D" w:rsidRPr="00901BA0" w:rsidRDefault="00021B6D" w:rsidP="00021B6D"/>
    <w:p w:rsidR="007D2E47" w:rsidRDefault="007D2E47" w:rsidP="00021B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entering a larger conversation about education by focusing on one topic/question?</w:t>
      </w:r>
    </w:p>
    <w:p w:rsidR="007D2E47" w:rsidRDefault="004E0068" w:rsidP="00021B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Does the introduction give a sense of direction with a main claim so that the reader understands where you’re going with the conversation and why?</w:t>
      </w:r>
    </w:p>
    <w:p w:rsidR="00021B6D" w:rsidRDefault="000F5F5F" w:rsidP="00021B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bring together</w:t>
      </w:r>
      <w:r w:rsidR="00344902">
        <w:rPr>
          <w:rFonts w:ascii="Times New Roman" w:hAnsi="Times New Roman"/>
        </w:rPr>
        <w:t xml:space="preserve"> at least three</w:t>
      </w:r>
      <w:r>
        <w:rPr>
          <w:rFonts w:ascii="Times New Roman" w:hAnsi="Times New Roman"/>
        </w:rPr>
        <w:t xml:space="preserve"> conversations </w:t>
      </w:r>
      <w:r w:rsidR="007D2E47">
        <w:rPr>
          <w:rFonts w:ascii="Times New Roman" w:hAnsi="Times New Roman"/>
        </w:rPr>
        <w:t>(synthesize) about education, or</w:t>
      </w:r>
      <w:r>
        <w:rPr>
          <w:rFonts w:ascii="Times New Roman" w:hAnsi="Times New Roman"/>
        </w:rPr>
        <w:t xml:space="preserve"> who decides what it means to be educated?</w:t>
      </w:r>
    </w:p>
    <w:p w:rsidR="00145773" w:rsidRDefault="00145773" w:rsidP="00021B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insert your own view after synthesizing what others have said?</w:t>
      </w:r>
    </w:p>
    <w:p w:rsidR="000F5F5F" w:rsidRDefault="00F7580D" w:rsidP="00021B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your discussion synthesized, not just individually summarized by article?</w:t>
      </w:r>
    </w:p>
    <w:p w:rsidR="00AF7632" w:rsidRPr="00AF7632" w:rsidRDefault="003E64FD" w:rsidP="00AF763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your organization structured in a coherent, logical manner?</w:t>
      </w:r>
    </w:p>
    <w:p w:rsidR="00021B6D" w:rsidRDefault="00021B6D" w:rsidP="00021B6D"/>
    <w:p w:rsidR="00021B6D" w:rsidRPr="00901BA0" w:rsidRDefault="00021B6D" w:rsidP="00021B6D">
      <w:r w:rsidRPr="00901BA0">
        <w:t>Your essay should be double-spaced,</w:t>
      </w:r>
      <w:r w:rsidR="00571665">
        <w:t xml:space="preserve"> </w:t>
      </w:r>
      <w:r>
        <w:t>5</w:t>
      </w:r>
      <w:r w:rsidR="00571665">
        <w:t>-6 pages in length (1750-195</w:t>
      </w:r>
      <w:r w:rsidRPr="00901BA0">
        <w:t xml:space="preserve">0 words), 12 pt. </w:t>
      </w:r>
      <w:r>
        <w:t>Times-New Roman f</w:t>
      </w:r>
      <w:r w:rsidRPr="00901BA0">
        <w:t>ont, 1” margin, and include a creative title. Prepare your works cited page according to the MLA style manual. Feel free to meet with me to discuss your ideas.</w:t>
      </w:r>
    </w:p>
    <w:p w:rsidR="00021B6D" w:rsidRPr="00901BA0" w:rsidRDefault="00021B6D" w:rsidP="00021B6D">
      <w:r w:rsidRPr="00901BA0">
        <w:t xml:space="preserve">   </w:t>
      </w:r>
    </w:p>
    <w:p w:rsidR="00021B6D" w:rsidRPr="004D0A7A" w:rsidRDefault="00021B6D" w:rsidP="00021B6D">
      <w:pPr>
        <w:rPr>
          <w:b/>
          <w:u w:val="single"/>
        </w:rPr>
      </w:pPr>
      <w:r w:rsidRPr="004D0A7A">
        <w:rPr>
          <w:rStyle w:val="Strong"/>
          <w:b w:val="0"/>
          <w:u w:val="single"/>
        </w:rPr>
        <w:t xml:space="preserve">Deadlines:   </w:t>
      </w:r>
    </w:p>
    <w:p w:rsidR="00021B6D" w:rsidRPr="00BB7794" w:rsidRDefault="00021B6D" w:rsidP="00021B6D">
      <w:pPr>
        <w:rPr>
          <w:b/>
        </w:rPr>
      </w:pPr>
    </w:p>
    <w:p w:rsidR="006024C5" w:rsidRPr="001105A5" w:rsidRDefault="006024C5" w:rsidP="006024C5">
      <w:r>
        <w:rPr>
          <w:b/>
        </w:rPr>
        <w:t>Friday, March</w:t>
      </w:r>
      <w:r w:rsidRPr="0027522F">
        <w:rPr>
          <w:b/>
        </w:rPr>
        <w:t xml:space="preserve"> </w:t>
      </w:r>
      <w:r>
        <w:rPr>
          <w:b/>
        </w:rPr>
        <w:t>6</w:t>
      </w:r>
      <w:r w:rsidRPr="0027522F">
        <w:t>:</w:t>
      </w:r>
      <w:r w:rsidRPr="00BB7794">
        <w:rPr>
          <w:b/>
        </w:rPr>
        <w:t xml:space="preserve"> </w:t>
      </w:r>
      <w:r>
        <w:rPr>
          <w:i/>
        </w:rPr>
        <w:t>Rough Draft #1</w:t>
      </w:r>
      <w:r w:rsidRPr="0027522F">
        <w:rPr>
          <w:i/>
        </w:rPr>
        <w:t>:</w:t>
      </w:r>
      <w:r>
        <w:t xml:space="preserve"> must bring </w:t>
      </w:r>
      <w:r w:rsidRPr="00887EF5">
        <w:rPr>
          <w:b/>
          <w:i/>
        </w:rPr>
        <w:t xml:space="preserve">at least </w:t>
      </w:r>
      <w:r>
        <w:t>t</w:t>
      </w:r>
      <w:r w:rsidR="00E3005D">
        <w:t>hree</w:t>
      </w:r>
      <w:r>
        <w:t xml:space="preserve"> pages; failure to attend class and/</w:t>
      </w:r>
      <w:r w:rsidR="00915936">
        <w:t>or failure to bring at least three</w:t>
      </w:r>
      <w:r>
        <w:t xml:space="preserve"> pages will result in a lower letter-grade</w:t>
      </w:r>
    </w:p>
    <w:p w:rsidR="006024C5" w:rsidRDefault="006024C5" w:rsidP="00021B6D">
      <w:pPr>
        <w:rPr>
          <w:b/>
        </w:rPr>
      </w:pPr>
    </w:p>
    <w:p w:rsidR="001644F8" w:rsidRPr="001644F8" w:rsidRDefault="00FA3A27" w:rsidP="00021B6D">
      <w:r>
        <w:rPr>
          <w:b/>
        </w:rPr>
        <w:t xml:space="preserve">March </w:t>
      </w:r>
      <w:r w:rsidR="001644F8">
        <w:rPr>
          <w:b/>
        </w:rPr>
        <w:t>9</w:t>
      </w:r>
      <w:r>
        <w:rPr>
          <w:b/>
        </w:rPr>
        <w:t xml:space="preserve"> (Monday)</w:t>
      </w:r>
      <w:r w:rsidR="001644F8">
        <w:rPr>
          <w:b/>
        </w:rPr>
        <w:t>,</w:t>
      </w:r>
      <w:r w:rsidR="00B3015F">
        <w:rPr>
          <w:b/>
        </w:rPr>
        <w:t xml:space="preserve"> March 10 (Tuesday)</w:t>
      </w:r>
      <w:r w:rsidR="009153C0">
        <w:rPr>
          <w:b/>
        </w:rPr>
        <w:t>,</w:t>
      </w:r>
      <w:r w:rsidR="001644F8">
        <w:rPr>
          <w:b/>
        </w:rPr>
        <w:t xml:space="preserve"> or</w:t>
      </w:r>
      <w:r>
        <w:rPr>
          <w:b/>
        </w:rPr>
        <w:t xml:space="preserve"> March</w:t>
      </w:r>
      <w:r w:rsidR="001644F8">
        <w:rPr>
          <w:b/>
        </w:rPr>
        <w:t xml:space="preserve"> 11</w:t>
      </w:r>
      <w:r>
        <w:rPr>
          <w:b/>
        </w:rPr>
        <w:t xml:space="preserve"> (Wednesday)</w:t>
      </w:r>
      <w:r w:rsidR="001644F8" w:rsidRPr="001644F8">
        <w:t>:</w:t>
      </w:r>
      <w:r w:rsidR="001644F8">
        <w:rPr>
          <w:b/>
        </w:rPr>
        <w:t xml:space="preserve"> </w:t>
      </w:r>
      <w:r w:rsidR="001644F8" w:rsidRPr="001644F8">
        <w:rPr>
          <w:i/>
        </w:rPr>
        <w:t>Individual Conferences</w:t>
      </w:r>
    </w:p>
    <w:p w:rsidR="00021B6D" w:rsidRDefault="00021B6D" w:rsidP="00021B6D"/>
    <w:p w:rsidR="00021B6D" w:rsidRPr="001105A5" w:rsidRDefault="005F6468" w:rsidP="00021B6D">
      <w:pPr>
        <w:rPr>
          <w:b/>
        </w:rPr>
      </w:pPr>
      <w:r>
        <w:rPr>
          <w:b/>
        </w:rPr>
        <w:t>Monday, March 13</w:t>
      </w:r>
      <w:r w:rsidR="00021B6D" w:rsidRPr="001644F8">
        <w:t>:</w:t>
      </w:r>
      <w:r w:rsidR="00021B6D" w:rsidRPr="001105A5">
        <w:rPr>
          <w:b/>
        </w:rPr>
        <w:t xml:space="preserve"> </w:t>
      </w:r>
      <w:r w:rsidR="00021B6D" w:rsidRPr="0027522F">
        <w:rPr>
          <w:i/>
        </w:rPr>
        <w:t>Final Draft due</w:t>
      </w:r>
    </w:p>
    <w:p w:rsidR="00791860" w:rsidRPr="001F25E0" w:rsidRDefault="00791860" w:rsidP="00791860"/>
    <w:sectPr w:rsidR="00791860" w:rsidRPr="001F25E0" w:rsidSect="00091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874"/>
    <w:multiLevelType w:val="hybridMultilevel"/>
    <w:tmpl w:val="16FC315E"/>
    <w:lvl w:ilvl="0" w:tplc="FA124A38">
      <w:start w:val="1"/>
      <w:numFmt w:val="bullet"/>
      <w:pStyle w:val="UL1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E5072"/>
    <w:multiLevelType w:val="hybridMultilevel"/>
    <w:tmpl w:val="F76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2666"/>
    <w:multiLevelType w:val="hybridMultilevel"/>
    <w:tmpl w:val="8184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7B3D"/>
    <w:multiLevelType w:val="hybridMultilevel"/>
    <w:tmpl w:val="709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32CA"/>
    <w:multiLevelType w:val="hybridMultilevel"/>
    <w:tmpl w:val="674A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01C8"/>
    <w:multiLevelType w:val="hybridMultilevel"/>
    <w:tmpl w:val="EDA6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126D3"/>
    <w:rsid w:val="00021B6D"/>
    <w:rsid w:val="00072842"/>
    <w:rsid w:val="00091D8C"/>
    <w:rsid w:val="000A1E6A"/>
    <w:rsid w:val="000B1E48"/>
    <w:rsid w:val="000C1BA4"/>
    <w:rsid w:val="000F5F5F"/>
    <w:rsid w:val="00145773"/>
    <w:rsid w:val="001644F8"/>
    <w:rsid w:val="00170B45"/>
    <w:rsid w:val="001A6702"/>
    <w:rsid w:val="001F25E0"/>
    <w:rsid w:val="00205D42"/>
    <w:rsid w:val="00217548"/>
    <w:rsid w:val="00344902"/>
    <w:rsid w:val="003749CE"/>
    <w:rsid w:val="003E64FD"/>
    <w:rsid w:val="00463F77"/>
    <w:rsid w:val="00497D81"/>
    <w:rsid w:val="004A768F"/>
    <w:rsid w:val="004D0A7A"/>
    <w:rsid w:val="004E0068"/>
    <w:rsid w:val="005126D3"/>
    <w:rsid w:val="00527C06"/>
    <w:rsid w:val="00571665"/>
    <w:rsid w:val="005953C7"/>
    <w:rsid w:val="005E57D1"/>
    <w:rsid w:val="005F0C6C"/>
    <w:rsid w:val="005F6468"/>
    <w:rsid w:val="006024C5"/>
    <w:rsid w:val="00722A5C"/>
    <w:rsid w:val="00732ED0"/>
    <w:rsid w:val="007602CA"/>
    <w:rsid w:val="00791860"/>
    <w:rsid w:val="007D2E47"/>
    <w:rsid w:val="00827708"/>
    <w:rsid w:val="00861AF2"/>
    <w:rsid w:val="008839C0"/>
    <w:rsid w:val="008B3C6B"/>
    <w:rsid w:val="008F2785"/>
    <w:rsid w:val="009153C0"/>
    <w:rsid w:val="00915936"/>
    <w:rsid w:val="00957F70"/>
    <w:rsid w:val="00997C7D"/>
    <w:rsid w:val="009D2E2C"/>
    <w:rsid w:val="009F0CEE"/>
    <w:rsid w:val="00AF7632"/>
    <w:rsid w:val="00B3015F"/>
    <w:rsid w:val="00BE229A"/>
    <w:rsid w:val="00BE42A7"/>
    <w:rsid w:val="00BF7BAD"/>
    <w:rsid w:val="00C17626"/>
    <w:rsid w:val="00C55F8B"/>
    <w:rsid w:val="00CF0B64"/>
    <w:rsid w:val="00D02750"/>
    <w:rsid w:val="00D35207"/>
    <w:rsid w:val="00D60606"/>
    <w:rsid w:val="00DB6390"/>
    <w:rsid w:val="00DF57CF"/>
    <w:rsid w:val="00DF6420"/>
    <w:rsid w:val="00E3005D"/>
    <w:rsid w:val="00EE24D0"/>
    <w:rsid w:val="00F63B1F"/>
    <w:rsid w:val="00F7580D"/>
    <w:rsid w:val="00F847B4"/>
    <w:rsid w:val="00F979A4"/>
    <w:rsid w:val="00FA3A27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1">
    <w:name w:val="UL1"/>
    <w:basedOn w:val="Normal"/>
    <w:rsid w:val="00791860"/>
    <w:pPr>
      <w:keepNext/>
      <w:numPr>
        <w:numId w:val="1"/>
      </w:numPr>
      <w:spacing w:after="120"/>
    </w:pPr>
    <w:rPr>
      <w:rFonts w:ascii="Book Antiqua" w:hAnsi="Book Antiqua"/>
    </w:rPr>
  </w:style>
  <w:style w:type="paragraph" w:customStyle="1" w:styleId="UL2">
    <w:name w:val="UL2"/>
    <w:basedOn w:val="UL1"/>
    <w:rsid w:val="00791860"/>
    <w:pPr>
      <w:ind w:left="1800"/>
    </w:pPr>
  </w:style>
  <w:style w:type="paragraph" w:styleId="ListParagraph">
    <w:name w:val="List Paragraph"/>
    <w:basedOn w:val="Normal"/>
    <w:uiPriority w:val="34"/>
    <w:qFormat/>
    <w:rsid w:val="007918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basedOn w:val="DefaultParagraphFont"/>
    <w:qFormat/>
    <w:rsid w:val="00021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Wood</dc:creator>
  <cp:lastModifiedBy>Shane Wood</cp:lastModifiedBy>
  <cp:revision>70</cp:revision>
  <dcterms:created xsi:type="dcterms:W3CDTF">2015-01-16T01:15:00Z</dcterms:created>
  <dcterms:modified xsi:type="dcterms:W3CDTF">2015-02-17T00:35:00Z</dcterms:modified>
</cp:coreProperties>
</file>