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6F" w:rsidRDefault="00822897" w:rsidP="00822897">
      <w:pPr>
        <w:spacing w:after="0"/>
        <w:rPr>
          <w:rFonts w:ascii="Times New Roman" w:hAnsi="Times New Roman" w:cs="Times New Roman"/>
          <w:sz w:val="24"/>
          <w:szCs w:val="24"/>
        </w:rPr>
      </w:pPr>
      <w:r>
        <w:rPr>
          <w:rFonts w:ascii="Times New Roman" w:hAnsi="Times New Roman" w:cs="Times New Roman"/>
          <w:sz w:val="24"/>
          <w:szCs w:val="24"/>
        </w:rPr>
        <w:t>Shane A. Wood</w:t>
      </w:r>
    </w:p>
    <w:p w:rsidR="00822897" w:rsidRDefault="00822897" w:rsidP="00822897">
      <w:pPr>
        <w:spacing w:after="0"/>
        <w:rPr>
          <w:rFonts w:ascii="Times New Roman" w:hAnsi="Times New Roman" w:cs="Times New Roman"/>
          <w:sz w:val="24"/>
          <w:szCs w:val="24"/>
        </w:rPr>
      </w:pPr>
      <w:r>
        <w:rPr>
          <w:rFonts w:ascii="Times New Roman" w:hAnsi="Times New Roman" w:cs="Times New Roman"/>
          <w:sz w:val="24"/>
          <w:szCs w:val="24"/>
        </w:rPr>
        <w:t>Reading: “Genre and Transfer in a Multimodal Composition Class,” Ball, Bowen, and Fenn</w:t>
      </w:r>
    </w:p>
    <w:p w:rsidR="00927DC9" w:rsidRDefault="00927DC9" w:rsidP="00927DC9">
      <w:pPr>
        <w:spacing w:after="0"/>
        <w:rPr>
          <w:rFonts w:ascii="Times New Roman" w:hAnsi="Times New Roman" w:cs="Times New Roman"/>
          <w:sz w:val="24"/>
          <w:szCs w:val="24"/>
        </w:rPr>
      </w:pPr>
      <w:r w:rsidRPr="004B15FB">
        <w:rPr>
          <w:rFonts w:ascii="Times New Roman" w:hAnsi="Times New Roman" w:cs="Times New Roman"/>
          <w:sz w:val="24"/>
          <w:szCs w:val="24"/>
        </w:rPr>
        <w:t>English 998, Multimodality, Multimedia and Digital Rhetoric in Composition</w:t>
      </w:r>
    </w:p>
    <w:p w:rsidR="00822897" w:rsidRDefault="00822897" w:rsidP="00822897">
      <w:pPr>
        <w:spacing w:after="0"/>
        <w:rPr>
          <w:rFonts w:ascii="Times New Roman" w:hAnsi="Times New Roman" w:cs="Times New Roman"/>
          <w:sz w:val="24"/>
          <w:szCs w:val="24"/>
        </w:rPr>
      </w:pPr>
    </w:p>
    <w:p w:rsidR="006B5518" w:rsidRPr="00A160B0" w:rsidRDefault="004D4E6F" w:rsidP="00822897">
      <w:pPr>
        <w:spacing w:after="0"/>
        <w:rPr>
          <w:rFonts w:ascii="Times New Roman" w:hAnsi="Times New Roman" w:cs="Times New Roman"/>
          <w:sz w:val="24"/>
          <w:szCs w:val="24"/>
        </w:rPr>
      </w:pPr>
      <w:r>
        <w:rPr>
          <w:rFonts w:ascii="Times New Roman" w:hAnsi="Times New Roman" w:cs="Times New Roman"/>
          <w:sz w:val="24"/>
          <w:szCs w:val="24"/>
        </w:rPr>
        <w:t>“Controlled chaos</w:t>
      </w:r>
      <w:r w:rsidR="00F51A2F">
        <w:rPr>
          <w:rFonts w:ascii="Times New Roman" w:hAnsi="Times New Roman" w:cs="Times New Roman"/>
          <w:sz w:val="24"/>
          <w:szCs w:val="24"/>
        </w:rPr>
        <w:t>.</w:t>
      </w:r>
      <w:r>
        <w:rPr>
          <w:rFonts w:ascii="Times New Roman" w:hAnsi="Times New Roman" w:cs="Times New Roman"/>
          <w:sz w:val="24"/>
          <w:szCs w:val="24"/>
        </w:rPr>
        <w:t>” I like the</w:t>
      </w:r>
      <w:r w:rsidR="00F51A2F">
        <w:rPr>
          <w:rFonts w:ascii="Times New Roman" w:hAnsi="Times New Roman" w:cs="Times New Roman"/>
          <w:sz w:val="24"/>
          <w:szCs w:val="24"/>
        </w:rPr>
        <w:t xml:space="preserve"> phrase </w:t>
      </w:r>
      <w:r>
        <w:rPr>
          <w:rFonts w:ascii="Times New Roman" w:hAnsi="Times New Roman" w:cs="Times New Roman"/>
          <w:sz w:val="24"/>
          <w:szCs w:val="24"/>
        </w:rPr>
        <w:t xml:space="preserve">Cheryl’s student used when describing her course material / syllabus. </w:t>
      </w:r>
      <w:r w:rsidR="00C67D04">
        <w:rPr>
          <w:rFonts w:ascii="Times New Roman" w:hAnsi="Times New Roman" w:cs="Times New Roman"/>
          <w:sz w:val="24"/>
          <w:szCs w:val="24"/>
        </w:rPr>
        <w:t xml:space="preserve">She was obviously pushing the </w:t>
      </w:r>
      <w:r w:rsidR="00C51994">
        <w:rPr>
          <w:rFonts w:ascii="Times New Roman" w:hAnsi="Times New Roman" w:cs="Times New Roman"/>
          <w:sz w:val="24"/>
          <w:szCs w:val="24"/>
        </w:rPr>
        <w:t xml:space="preserve">bounds of multimodality in the – 2006 – </w:t>
      </w:r>
      <w:r w:rsidR="00C67D04">
        <w:rPr>
          <w:rFonts w:ascii="Times New Roman" w:hAnsi="Times New Roman" w:cs="Times New Roman"/>
          <w:sz w:val="24"/>
          <w:szCs w:val="24"/>
        </w:rPr>
        <w:t xml:space="preserve">classroom and stressing the importance </w:t>
      </w:r>
      <w:bookmarkStart w:id="0" w:name="_GoBack"/>
      <w:bookmarkEnd w:id="0"/>
      <w:r w:rsidR="00C67D04">
        <w:rPr>
          <w:rFonts w:ascii="Times New Roman" w:hAnsi="Times New Roman" w:cs="Times New Roman"/>
          <w:sz w:val="24"/>
          <w:szCs w:val="24"/>
        </w:rPr>
        <w:t>of looking at other things</w:t>
      </w:r>
      <w:r w:rsidR="0077063B">
        <w:rPr>
          <w:rFonts w:ascii="Times New Roman" w:hAnsi="Times New Roman" w:cs="Times New Roman"/>
          <w:sz w:val="24"/>
          <w:szCs w:val="24"/>
        </w:rPr>
        <w:t xml:space="preserve"> (e.g.</w:t>
      </w:r>
      <w:r w:rsidR="00C67D04">
        <w:rPr>
          <w:rFonts w:ascii="Times New Roman" w:hAnsi="Times New Roman" w:cs="Times New Roman"/>
          <w:sz w:val="24"/>
          <w:szCs w:val="24"/>
        </w:rPr>
        <w:t xml:space="preserve"> visual, spatial, gestural, etc.</w:t>
      </w:r>
      <w:r w:rsidR="0077063B">
        <w:rPr>
          <w:rFonts w:ascii="Times New Roman" w:hAnsi="Times New Roman" w:cs="Times New Roman"/>
          <w:sz w:val="24"/>
          <w:szCs w:val="24"/>
        </w:rPr>
        <w:t xml:space="preserve">) as equally important to alphabetic text. At times, I find myself in “controlled chaos,” or an exploration of a genre I know nothing about at the exact same time as my students (that’s how I look at it). </w:t>
      </w:r>
      <w:r w:rsidR="00691B10">
        <w:rPr>
          <w:rFonts w:ascii="Times New Roman" w:hAnsi="Times New Roman" w:cs="Times New Roman"/>
          <w:sz w:val="24"/>
          <w:szCs w:val="24"/>
        </w:rPr>
        <w:t xml:space="preserve">I find her lack of assigning justification texts in multimodal classrooms as something that pushes us to a deeper thinking: what is the purpose of the justification text in a multimodal classroom? Is it counterproductive? </w:t>
      </w:r>
      <w:r w:rsidR="006B5518">
        <w:rPr>
          <w:rFonts w:ascii="Times New Roman" w:hAnsi="Times New Roman" w:cs="Times New Roman"/>
          <w:sz w:val="24"/>
          <w:szCs w:val="24"/>
        </w:rPr>
        <w:t>I feel like justifications help with understanding process.</w:t>
      </w:r>
      <w:r w:rsidR="00414D2E">
        <w:rPr>
          <w:rFonts w:ascii="Times New Roman" w:hAnsi="Times New Roman" w:cs="Times New Roman"/>
          <w:sz w:val="24"/>
          <w:szCs w:val="24"/>
        </w:rPr>
        <w:t xml:space="preserve"> I’m resistant to throw them away, but I also see how they can be overly emphasized. For example, as stated before, the zine assignment. Are we emphasizing the multimodality or the academic reflection? That’s a trap I think we have to be cautious of.</w:t>
      </w:r>
      <w:r w:rsidR="00A160B0">
        <w:rPr>
          <w:rFonts w:ascii="Times New Roman" w:hAnsi="Times New Roman" w:cs="Times New Roman"/>
          <w:sz w:val="24"/>
          <w:szCs w:val="24"/>
        </w:rPr>
        <w:t xml:space="preserve"> The </w:t>
      </w:r>
      <w:r w:rsidR="00A160B0" w:rsidRPr="00A160B0">
        <w:rPr>
          <w:rFonts w:ascii="Times New Roman" w:hAnsi="Times New Roman" w:cs="Times New Roman"/>
          <w:i/>
          <w:sz w:val="24"/>
          <w:szCs w:val="24"/>
        </w:rPr>
        <w:t>Introduction</w:t>
      </w:r>
      <w:r w:rsidR="00A160B0">
        <w:rPr>
          <w:rFonts w:ascii="Times New Roman" w:hAnsi="Times New Roman" w:cs="Times New Roman"/>
          <w:i/>
          <w:sz w:val="24"/>
          <w:szCs w:val="24"/>
        </w:rPr>
        <w:t xml:space="preserve"> </w:t>
      </w:r>
      <w:r w:rsidR="00A160B0">
        <w:rPr>
          <w:rFonts w:ascii="Times New Roman" w:hAnsi="Times New Roman" w:cs="Times New Roman"/>
          <w:sz w:val="24"/>
          <w:szCs w:val="24"/>
        </w:rPr>
        <w:t xml:space="preserve">does a nice job talking about “genre” and how genre allows us to examine conventions and question academic norms / texts with other modes and mediums of composing. </w:t>
      </w:r>
    </w:p>
    <w:p w:rsidR="006B5518" w:rsidRDefault="006B5518" w:rsidP="00822897">
      <w:pPr>
        <w:spacing w:after="0"/>
        <w:rPr>
          <w:rFonts w:ascii="Times New Roman" w:hAnsi="Times New Roman" w:cs="Times New Roman"/>
          <w:sz w:val="24"/>
          <w:szCs w:val="24"/>
        </w:rPr>
      </w:pPr>
    </w:p>
    <w:p w:rsidR="00691B10" w:rsidRDefault="00E34ADC" w:rsidP="00822897">
      <w:pPr>
        <w:spacing w:after="0"/>
        <w:rPr>
          <w:rFonts w:ascii="Times New Roman" w:hAnsi="Times New Roman" w:cs="Times New Roman"/>
          <w:sz w:val="24"/>
          <w:szCs w:val="24"/>
        </w:rPr>
      </w:pPr>
      <w:r>
        <w:rPr>
          <w:rFonts w:ascii="Times New Roman" w:hAnsi="Times New Roman" w:cs="Times New Roman"/>
          <w:sz w:val="24"/>
          <w:szCs w:val="24"/>
        </w:rPr>
        <w:t xml:space="preserve">Transfer. Cheryl talks about transfer by bringing in Tia and Tyrell’s </w:t>
      </w:r>
      <w:r w:rsidR="008879D6">
        <w:rPr>
          <w:rFonts w:ascii="Times New Roman" w:hAnsi="Times New Roman" w:cs="Times New Roman"/>
          <w:sz w:val="24"/>
          <w:szCs w:val="24"/>
        </w:rPr>
        <w:t>reflections. But, I wonder if this is the minority. We can pick two or three students in our class that are actively engaged in every classroom discussion, turn in exceptional work, etc. They can probably communicate how English 101 is benefitting them inside and outside academia. They could talk about transfer in a round-about way. I could pick those two students in the future to write a reflection on how English 101 has helped them in their own fields, etc. But, what about the others? Could I email a student that randomly made a contribution to class and expect the same response? Doubt it. I’m not trying to be pessimistic. I’m usually overly optimistic. But this just seems framed in a “look at this success” type way – even with the beginning of the article deconstructing tha</w:t>
      </w:r>
      <w:r w:rsidR="006D7984">
        <w:rPr>
          <w:rFonts w:ascii="Times New Roman" w:hAnsi="Times New Roman" w:cs="Times New Roman"/>
          <w:sz w:val="24"/>
          <w:szCs w:val="24"/>
        </w:rPr>
        <w:t>t type of model to some extent. Did she choose two students to make a model of exemplary</w:t>
      </w:r>
      <w:r w:rsidR="00527DD5">
        <w:rPr>
          <w:rFonts w:ascii="Times New Roman" w:hAnsi="Times New Roman" w:cs="Times New Roman"/>
          <w:sz w:val="24"/>
          <w:szCs w:val="24"/>
        </w:rPr>
        <w:t xml:space="preserve"> work with the ability to engage in a discussion on transfer that benefits her English classroom?</w:t>
      </w:r>
      <w:r w:rsidR="006C2531">
        <w:rPr>
          <w:rFonts w:ascii="Times New Roman" w:hAnsi="Times New Roman" w:cs="Times New Roman"/>
          <w:sz w:val="24"/>
          <w:szCs w:val="24"/>
        </w:rPr>
        <w:t xml:space="preserve"> I’m not trying to create an ideal classroom with ideal pedagogy and ideal students because that doesn’t exist. I’m interested in best practices to</w:t>
      </w:r>
      <w:r w:rsidR="00415608">
        <w:rPr>
          <w:rFonts w:ascii="Times New Roman" w:hAnsi="Times New Roman" w:cs="Times New Roman"/>
          <w:sz w:val="24"/>
          <w:szCs w:val="24"/>
        </w:rPr>
        <w:t xml:space="preserve"> engage all students though. T</w:t>
      </w:r>
      <w:r w:rsidR="006C2531">
        <w:rPr>
          <w:rFonts w:ascii="Times New Roman" w:hAnsi="Times New Roman" w:cs="Times New Roman"/>
          <w:sz w:val="24"/>
          <w:szCs w:val="24"/>
        </w:rPr>
        <w:t xml:space="preserve">his might go back to something we’ve commented on before – each pedagogy affords some students with something while not affording </w:t>
      </w:r>
      <w:r w:rsidR="00415608">
        <w:rPr>
          <w:rFonts w:ascii="Times New Roman" w:hAnsi="Times New Roman" w:cs="Times New Roman"/>
          <w:sz w:val="24"/>
          <w:szCs w:val="24"/>
        </w:rPr>
        <w:t>that to other students</w:t>
      </w:r>
      <w:r w:rsidR="006C2531">
        <w:rPr>
          <w:rFonts w:ascii="Times New Roman" w:hAnsi="Times New Roman" w:cs="Times New Roman"/>
          <w:sz w:val="24"/>
          <w:szCs w:val="24"/>
        </w:rPr>
        <w:t>.</w:t>
      </w:r>
      <w:r w:rsidR="00A160B0">
        <w:rPr>
          <w:rFonts w:ascii="Times New Roman" w:hAnsi="Times New Roman" w:cs="Times New Roman"/>
          <w:sz w:val="24"/>
          <w:szCs w:val="24"/>
        </w:rPr>
        <w:t xml:space="preserve"> I’d be interested in doing a documentary-like video in English 101, and I’m terrified at the same time because I know nothing about making a documentary.</w:t>
      </w:r>
      <w:r w:rsidR="002C3368">
        <w:rPr>
          <w:rFonts w:ascii="Times New Roman" w:hAnsi="Times New Roman" w:cs="Times New Roman"/>
          <w:sz w:val="24"/>
          <w:szCs w:val="24"/>
        </w:rPr>
        <w:t xml:space="preserve"> How do you think our English 101 students would respond to that type of assignment? </w:t>
      </w:r>
      <w:r w:rsidR="00B41AF5">
        <w:rPr>
          <w:rFonts w:ascii="Times New Roman" w:hAnsi="Times New Roman" w:cs="Times New Roman"/>
          <w:sz w:val="24"/>
          <w:szCs w:val="24"/>
        </w:rPr>
        <w:t xml:space="preserve">How does it meet our course goals and outcomes? </w:t>
      </w:r>
    </w:p>
    <w:p w:rsidR="00691B10" w:rsidRDefault="00691B10" w:rsidP="00822897">
      <w:pPr>
        <w:spacing w:after="0"/>
        <w:rPr>
          <w:rFonts w:ascii="Times New Roman" w:hAnsi="Times New Roman" w:cs="Times New Roman"/>
          <w:sz w:val="24"/>
          <w:szCs w:val="24"/>
        </w:rPr>
      </w:pPr>
    </w:p>
    <w:p w:rsidR="00691B10" w:rsidRDefault="00691B10" w:rsidP="00822897">
      <w:pPr>
        <w:spacing w:after="0"/>
        <w:rPr>
          <w:rFonts w:ascii="Times New Roman" w:hAnsi="Times New Roman" w:cs="Times New Roman"/>
          <w:sz w:val="24"/>
          <w:szCs w:val="24"/>
        </w:rPr>
      </w:pPr>
      <w:r>
        <w:rPr>
          <w:rFonts w:ascii="Times New Roman" w:hAnsi="Times New Roman" w:cs="Times New Roman"/>
          <w:sz w:val="24"/>
          <w:szCs w:val="24"/>
        </w:rPr>
        <w:t>Question: Cheryl talks about how she doesn’t assign justifications in her multimodal classroom (p. 28). So, what is the purpose of a justification text other than it being a “school-based genre”? I was thinking about other contexts in which justifications w</w:t>
      </w:r>
      <w:r w:rsidR="006B5518">
        <w:rPr>
          <w:rFonts w:ascii="Times New Roman" w:hAnsi="Times New Roman" w:cs="Times New Roman"/>
          <w:sz w:val="24"/>
          <w:szCs w:val="24"/>
        </w:rPr>
        <w:t xml:space="preserve">ould be needed outside academia (maybe workplace documents)? </w:t>
      </w:r>
    </w:p>
    <w:p w:rsidR="00822897" w:rsidRDefault="00822897">
      <w:pPr>
        <w:rPr>
          <w:rFonts w:ascii="Times New Roman" w:hAnsi="Times New Roman" w:cs="Times New Roman"/>
          <w:sz w:val="24"/>
          <w:szCs w:val="24"/>
        </w:rPr>
      </w:pPr>
    </w:p>
    <w:p w:rsidR="006B5518" w:rsidRPr="00822897" w:rsidRDefault="006B5518">
      <w:pPr>
        <w:rPr>
          <w:rFonts w:ascii="Times New Roman" w:hAnsi="Times New Roman" w:cs="Times New Roman"/>
          <w:sz w:val="24"/>
          <w:szCs w:val="24"/>
        </w:rPr>
      </w:pPr>
      <w:r>
        <w:rPr>
          <w:rFonts w:ascii="Times New Roman" w:hAnsi="Times New Roman" w:cs="Times New Roman"/>
          <w:sz w:val="24"/>
          <w:szCs w:val="24"/>
        </w:rPr>
        <w:lastRenderedPageBreak/>
        <w:t xml:space="preserve">Question: how do we measure transfer in a multimodal classroom? How do we measure transfer in a traditional classroom? </w:t>
      </w:r>
      <w:r w:rsidR="00E34ADC">
        <w:rPr>
          <w:rFonts w:ascii="Times New Roman" w:hAnsi="Times New Roman" w:cs="Times New Roman"/>
          <w:sz w:val="24"/>
          <w:szCs w:val="24"/>
        </w:rPr>
        <w:t>Can we only measure transfer down the road – when students are no longer in our class?</w:t>
      </w:r>
    </w:p>
    <w:sectPr w:rsidR="006B5518" w:rsidRPr="0082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97"/>
    <w:rsid w:val="002C3368"/>
    <w:rsid w:val="00414D2E"/>
    <w:rsid w:val="00415608"/>
    <w:rsid w:val="004D4E6F"/>
    <w:rsid w:val="00527DD5"/>
    <w:rsid w:val="005835C6"/>
    <w:rsid w:val="00605083"/>
    <w:rsid w:val="00691B10"/>
    <w:rsid w:val="006B5518"/>
    <w:rsid w:val="006C2531"/>
    <w:rsid w:val="006D7984"/>
    <w:rsid w:val="0077063B"/>
    <w:rsid w:val="00822897"/>
    <w:rsid w:val="008879D6"/>
    <w:rsid w:val="00927DC9"/>
    <w:rsid w:val="00A160B0"/>
    <w:rsid w:val="00B41AF5"/>
    <w:rsid w:val="00C51994"/>
    <w:rsid w:val="00C67D04"/>
    <w:rsid w:val="00D7466F"/>
    <w:rsid w:val="00E34ADC"/>
    <w:rsid w:val="00F5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27C65-71BE-4B79-902A-C60BC5C4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Shane Wood</cp:lastModifiedBy>
  <cp:revision>18</cp:revision>
  <dcterms:created xsi:type="dcterms:W3CDTF">2015-10-29T15:52:00Z</dcterms:created>
  <dcterms:modified xsi:type="dcterms:W3CDTF">2015-11-12T18:11:00Z</dcterms:modified>
</cp:coreProperties>
</file>