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79" w:rsidRDefault="00854679" w:rsidP="00854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Shane A. Wood</w:t>
      </w:r>
    </w:p>
    <w:p w:rsidR="00854679" w:rsidRDefault="00854679" w:rsidP="008546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Reading: “</w:t>
      </w:r>
      <w:r>
        <w:rPr>
          <w:rFonts w:ascii="Times New Roman" w:hAnsi="Times New Roman" w:cs="Times New Roman"/>
          <w:sz w:val="24"/>
          <w:szCs w:val="24"/>
        </w:rPr>
        <w:t>Re-inventing the Possibilities,” Ball and Moeller</w:t>
      </w:r>
    </w:p>
    <w:p w:rsidR="00854679" w:rsidRDefault="00854679" w:rsidP="008546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15FB">
        <w:rPr>
          <w:rFonts w:ascii="Times New Roman" w:hAnsi="Times New Roman" w:cs="Times New Roman"/>
          <w:sz w:val="24"/>
          <w:szCs w:val="24"/>
        </w:rPr>
        <w:t>English 998, Multimodality, Multimedia and Digital Rhetoric in Composition</w:t>
      </w:r>
    </w:p>
    <w:p w:rsidR="005A4B81" w:rsidRDefault="005A4B81"/>
    <w:p w:rsidR="00854679" w:rsidRDefault="00854679" w:rsidP="003B0A8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the layout and design of this site / text isn’t very accessible, clean, functional, aesthetically pleasing, etc.</w:t>
      </w:r>
      <w:r w:rsidR="0062652E">
        <w:rPr>
          <w:rFonts w:ascii="Times New Roman" w:hAnsi="Times New Roman" w:cs="Times New Roman"/>
          <w:sz w:val="24"/>
          <w:szCs w:val="24"/>
        </w:rPr>
        <w:t xml:space="preserve"> </w:t>
      </w:r>
      <w:r w:rsidR="0062652E">
        <w:rPr>
          <w:rFonts w:ascii="Times New Roman" w:hAnsi="Times New Roman" w:cs="Times New Roman"/>
          <w:sz w:val="24"/>
          <w:szCs w:val="24"/>
        </w:rPr>
        <w:t xml:space="preserve">Most of the time, I </w:t>
      </w:r>
      <w:r w:rsidR="002C3B5D">
        <w:rPr>
          <w:rFonts w:ascii="Times New Roman" w:hAnsi="Times New Roman" w:cs="Times New Roman"/>
          <w:sz w:val="24"/>
          <w:szCs w:val="24"/>
        </w:rPr>
        <w:t>was distracted</w:t>
      </w:r>
      <w:r w:rsidR="006265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1F9">
        <w:rPr>
          <w:rFonts w:ascii="Times New Roman" w:hAnsi="Times New Roman" w:cs="Times New Roman"/>
          <w:sz w:val="24"/>
          <w:szCs w:val="24"/>
        </w:rPr>
        <w:t>It kind of looks like it was created in the early 1990s. If this is going for any visual appeal, it effectively failed. I’m not 100% sure, but I’m assuming all my students’ websites will look a lot better than this does. Alright, alright, alright, I’ll stop poking fun at the visual aesthetics</w:t>
      </w:r>
      <w:r w:rsidR="00426965">
        <w:rPr>
          <w:rFonts w:ascii="Times New Roman" w:hAnsi="Times New Roman" w:cs="Times New Roman"/>
          <w:sz w:val="24"/>
          <w:szCs w:val="24"/>
        </w:rPr>
        <w:t xml:space="preserve"> (or atrocities)</w:t>
      </w:r>
      <w:r w:rsidR="00BB21F9">
        <w:rPr>
          <w:rFonts w:ascii="Times New Roman" w:hAnsi="Times New Roman" w:cs="Times New Roman"/>
          <w:sz w:val="24"/>
          <w:szCs w:val="24"/>
        </w:rPr>
        <w:t xml:space="preserve"> of this journal / site.</w:t>
      </w:r>
      <w:r w:rsidR="0062652E">
        <w:rPr>
          <w:rFonts w:ascii="Times New Roman" w:hAnsi="Times New Roman" w:cs="Times New Roman"/>
          <w:sz w:val="24"/>
          <w:szCs w:val="24"/>
        </w:rPr>
        <w:t xml:space="preserve"> Ball and Moeller write, </w:t>
      </w:r>
      <w:r w:rsidR="0062652E" w:rsidRPr="0062652E">
        <w:rPr>
          <w:rFonts w:ascii="Times New Roman" w:hAnsi="Times New Roman" w:cs="Times New Roman"/>
          <w:sz w:val="24"/>
          <w:szCs w:val="24"/>
        </w:rPr>
        <w:t>“The</w:t>
      </w:r>
      <w:r w:rsidR="0062652E" w:rsidRPr="0062652E">
        <w:rPr>
          <w:rFonts w:ascii="Times New Roman" w:hAnsi="Times New Roman" w:cs="Times New Roman"/>
          <w:sz w:val="24"/>
          <w:szCs w:val="24"/>
        </w:rPr>
        <w:t xml:space="preserve"> texts that a university produces—from faculty and students—would be more reliant on the meaning-making strategies from all modes of communication, rather than being stiffly situated within the domain and logistics of written text.</w:t>
      </w:r>
      <w:r w:rsidR="0062652E" w:rsidRPr="0062652E">
        <w:rPr>
          <w:rFonts w:ascii="Times New Roman" w:hAnsi="Times New Roman" w:cs="Times New Roman"/>
          <w:sz w:val="24"/>
          <w:szCs w:val="24"/>
        </w:rPr>
        <w:t>”</w:t>
      </w:r>
      <w:r w:rsidR="00CA3173">
        <w:rPr>
          <w:rFonts w:ascii="Times New Roman" w:hAnsi="Times New Roman" w:cs="Times New Roman"/>
          <w:sz w:val="24"/>
          <w:szCs w:val="24"/>
        </w:rPr>
        <w:t xml:space="preserve"> This is a common theme in the literature that we’</w:t>
      </w:r>
      <w:r w:rsidR="002C3B5D">
        <w:rPr>
          <w:rFonts w:ascii="Times New Roman" w:hAnsi="Times New Roman" w:cs="Times New Roman"/>
          <w:sz w:val="24"/>
          <w:szCs w:val="24"/>
        </w:rPr>
        <w:t>ve read: critique</w:t>
      </w:r>
      <w:r w:rsidR="00CA3173">
        <w:rPr>
          <w:rFonts w:ascii="Times New Roman" w:hAnsi="Times New Roman" w:cs="Times New Roman"/>
          <w:sz w:val="24"/>
          <w:szCs w:val="24"/>
        </w:rPr>
        <w:t xml:space="preserve"> the</w:t>
      </w:r>
      <w:r w:rsidR="006D3057">
        <w:rPr>
          <w:rFonts w:ascii="Times New Roman" w:hAnsi="Times New Roman" w:cs="Times New Roman"/>
          <w:sz w:val="24"/>
          <w:szCs w:val="24"/>
        </w:rPr>
        <w:t xml:space="preserve"> traditional way of composing, understand</w:t>
      </w:r>
      <w:r w:rsidR="002C3B5D">
        <w:rPr>
          <w:rFonts w:ascii="Times New Roman" w:hAnsi="Times New Roman" w:cs="Times New Roman"/>
          <w:sz w:val="24"/>
          <w:szCs w:val="24"/>
        </w:rPr>
        <w:t xml:space="preserve"> texts</w:t>
      </w:r>
      <w:r w:rsidR="006D3057">
        <w:rPr>
          <w:rFonts w:ascii="Times New Roman" w:hAnsi="Times New Roman" w:cs="Times New Roman"/>
          <w:sz w:val="24"/>
          <w:szCs w:val="24"/>
        </w:rPr>
        <w:t>,</w:t>
      </w:r>
      <w:r w:rsidR="002C3B5D">
        <w:rPr>
          <w:rFonts w:ascii="Times New Roman" w:hAnsi="Times New Roman" w:cs="Times New Roman"/>
          <w:sz w:val="24"/>
          <w:szCs w:val="24"/>
        </w:rPr>
        <w:t xml:space="preserve"> and move</w:t>
      </w:r>
      <w:r w:rsidR="00CA3173">
        <w:rPr>
          <w:rFonts w:ascii="Times New Roman" w:hAnsi="Times New Roman" w:cs="Times New Roman"/>
          <w:sz w:val="24"/>
          <w:szCs w:val="24"/>
        </w:rPr>
        <w:t xml:space="preserve"> towards a concept that embraces </w:t>
      </w:r>
      <w:r w:rsidR="002C3B5D">
        <w:rPr>
          <w:rFonts w:ascii="Times New Roman" w:hAnsi="Times New Roman" w:cs="Times New Roman"/>
          <w:sz w:val="24"/>
          <w:szCs w:val="24"/>
        </w:rPr>
        <w:t xml:space="preserve">various modes of communication. </w:t>
      </w:r>
      <w:r w:rsidR="006D3057">
        <w:rPr>
          <w:rFonts w:ascii="Times New Roman" w:hAnsi="Times New Roman" w:cs="Times New Roman"/>
          <w:sz w:val="24"/>
          <w:szCs w:val="24"/>
        </w:rPr>
        <w:t xml:space="preserve">Multimodality affords us the opportunity to make meaning in new ways – ways </w:t>
      </w:r>
      <w:r w:rsidR="00F318C2">
        <w:rPr>
          <w:rFonts w:ascii="Times New Roman" w:hAnsi="Times New Roman" w:cs="Times New Roman"/>
          <w:sz w:val="24"/>
          <w:szCs w:val="24"/>
        </w:rPr>
        <w:t xml:space="preserve">that aren’t constrained by the alphabetic text. </w:t>
      </w:r>
      <w:r w:rsidR="0043410F">
        <w:rPr>
          <w:rFonts w:ascii="Times New Roman" w:hAnsi="Times New Roman" w:cs="Times New Roman"/>
          <w:sz w:val="24"/>
          <w:szCs w:val="24"/>
        </w:rPr>
        <w:t xml:space="preserve">I feel like I (or we) say that </w:t>
      </w:r>
      <w:r w:rsidR="00816F87">
        <w:rPr>
          <w:rFonts w:ascii="Times New Roman" w:hAnsi="Times New Roman" w:cs="Times New Roman"/>
          <w:sz w:val="24"/>
          <w:szCs w:val="24"/>
        </w:rPr>
        <w:t>almost every week.</w:t>
      </w:r>
      <w:r w:rsidR="00E41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B5D" w:rsidRDefault="00E41311" w:rsidP="007955E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thing that I found problematic is their suggestion to change / switch terminology. They write, </w:t>
      </w:r>
      <w:r w:rsidR="002C3B5D">
        <w:rPr>
          <w:rFonts w:ascii="Times New Roman" w:hAnsi="Times New Roman" w:cs="Times New Roman"/>
          <w:sz w:val="24"/>
          <w:szCs w:val="24"/>
        </w:rPr>
        <w:t>“To accommodate a new rhetoric of new media, we suggest that terms such as element, designer, and wow should replace traditional uses of paragraph, writer, and assessment.”</w:t>
      </w:r>
      <w:r w:rsidR="00BA4F87">
        <w:rPr>
          <w:rFonts w:ascii="Times New Roman" w:hAnsi="Times New Roman" w:cs="Times New Roman"/>
          <w:sz w:val="24"/>
          <w:szCs w:val="24"/>
        </w:rPr>
        <w:t xml:space="preserve"> I get their perspective, but I think changing terminology </w:t>
      </w:r>
      <w:r w:rsidR="008141AB">
        <w:rPr>
          <w:rFonts w:ascii="Times New Roman" w:hAnsi="Times New Roman" w:cs="Times New Roman"/>
          <w:sz w:val="24"/>
          <w:szCs w:val="24"/>
        </w:rPr>
        <w:t>is</w:t>
      </w:r>
      <w:r w:rsidR="00C733D2">
        <w:rPr>
          <w:rFonts w:ascii="Times New Roman" w:hAnsi="Times New Roman" w:cs="Times New Roman"/>
          <w:sz w:val="24"/>
          <w:szCs w:val="24"/>
        </w:rPr>
        <w:t xml:space="preserve"> a large task</w:t>
      </w:r>
      <w:r w:rsidR="00061104">
        <w:rPr>
          <w:rFonts w:ascii="Times New Roman" w:hAnsi="Times New Roman" w:cs="Times New Roman"/>
          <w:sz w:val="24"/>
          <w:szCs w:val="24"/>
        </w:rPr>
        <w:t xml:space="preserve"> (which would be a huge shift in a paradigm and would need others to support and encourage it) </w:t>
      </w:r>
      <w:r w:rsidR="00C733D2">
        <w:rPr>
          <w:rFonts w:ascii="Times New Roman" w:hAnsi="Times New Roman" w:cs="Times New Roman"/>
          <w:sz w:val="24"/>
          <w:szCs w:val="24"/>
        </w:rPr>
        <w:t>that, ultimately, is running in circles more than anything else.</w:t>
      </w:r>
      <w:r w:rsidR="00845CB7">
        <w:rPr>
          <w:rFonts w:ascii="Times New Roman" w:hAnsi="Times New Roman" w:cs="Times New Roman"/>
          <w:sz w:val="24"/>
          <w:szCs w:val="24"/>
        </w:rPr>
        <w:t xml:space="preserve"> I also don’t understand their reasoning in cha</w:t>
      </w:r>
      <w:r w:rsidR="001A1807">
        <w:rPr>
          <w:rFonts w:ascii="Times New Roman" w:hAnsi="Times New Roman" w:cs="Times New Roman"/>
          <w:sz w:val="24"/>
          <w:szCs w:val="24"/>
        </w:rPr>
        <w:t xml:space="preserve">nging the terminology, or how they came up with those terms. </w:t>
      </w:r>
      <w:r w:rsidR="00525E58">
        <w:rPr>
          <w:rFonts w:ascii="Times New Roman" w:hAnsi="Times New Roman" w:cs="Times New Roman"/>
          <w:sz w:val="24"/>
          <w:szCs w:val="24"/>
        </w:rPr>
        <w:t>For example, I have no idea what “wow” means or why it would be inserted instead of “assessment.”</w:t>
      </w:r>
      <w:r w:rsidR="00E856A0">
        <w:rPr>
          <w:rFonts w:ascii="Times New Roman" w:hAnsi="Times New Roman" w:cs="Times New Roman"/>
          <w:sz w:val="24"/>
          <w:szCs w:val="24"/>
        </w:rPr>
        <w:t xml:space="preserve"> Did I miss something?</w:t>
      </w:r>
    </w:p>
    <w:p w:rsidR="001A1807" w:rsidRDefault="007955E7" w:rsidP="007955E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075711">
        <w:rPr>
          <w:rFonts w:ascii="Times New Roman" w:hAnsi="Times New Roman" w:cs="Times New Roman"/>
          <w:sz w:val="24"/>
          <w:szCs w:val="24"/>
        </w:rPr>
        <w:t xml:space="preserve">situate </w:t>
      </w:r>
      <w:r>
        <w:rPr>
          <w:rFonts w:ascii="Times New Roman" w:hAnsi="Times New Roman" w:cs="Times New Roman"/>
          <w:sz w:val="24"/>
          <w:szCs w:val="24"/>
        </w:rPr>
        <w:t>topoi</w:t>
      </w:r>
      <w:r w:rsidR="002F7305">
        <w:rPr>
          <w:rFonts w:ascii="Times New Roman" w:hAnsi="Times New Roman" w:cs="Times New Roman"/>
          <w:sz w:val="24"/>
          <w:szCs w:val="24"/>
        </w:rPr>
        <w:t xml:space="preserve"> and commonplaces by writing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0F96">
        <w:rPr>
          <w:rFonts w:ascii="Times New Roman" w:hAnsi="Times New Roman" w:cs="Times New Roman"/>
          <w:sz w:val="24"/>
          <w:szCs w:val="24"/>
        </w:rPr>
        <w:t>“In sum, for us, topoi signify the material and form that an argument in new media texts, while commonplaces signify the orienting experiences or modalities which serve to anchor or reference a reader within the often disorienting experience of navigating and making meaning from a new media text.”</w:t>
      </w:r>
      <w:r w:rsidR="00475E31">
        <w:rPr>
          <w:rFonts w:ascii="Times New Roman" w:hAnsi="Times New Roman" w:cs="Times New Roman"/>
          <w:sz w:val="24"/>
          <w:szCs w:val="24"/>
        </w:rPr>
        <w:t xml:space="preserve"> </w:t>
      </w:r>
      <w:r w:rsidR="00A00D82">
        <w:rPr>
          <w:rFonts w:ascii="Times New Roman" w:hAnsi="Times New Roman" w:cs="Times New Roman"/>
          <w:sz w:val="24"/>
          <w:szCs w:val="24"/>
        </w:rPr>
        <w:t xml:space="preserve">Students read texts differently and get to choose what they’re gaining from their perspectives in their situations </w:t>
      </w:r>
      <w:r w:rsidR="007574D6">
        <w:rPr>
          <w:rFonts w:ascii="Times New Roman" w:hAnsi="Times New Roman" w:cs="Times New Roman"/>
          <w:sz w:val="24"/>
          <w:szCs w:val="24"/>
        </w:rPr>
        <w:t xml:space="preserve">and those situations influence how they make meaning. </w:t>
      </w:r>
      <w:r w:rsidR="00886E55">
        <w:rPr>
          <w:rFonts w:ascii="Times New Roman" w:hAnsi="Times New Roman" w:cs="Times New Roman"/>
          <w:sz w:val="24"/>
          <w:szCs w:val="24"/>
        </w:rPr>
        <w:t>I’ve been thinking about the discussion during the teacher workshop about course goals and outcomes and program goals and other things passed down from the people in administration, and I w</w:t>
      </w:r>
      <w:r w:rsidR="002B2D77">
        <w:rPr>
          <w:rFonts w:ascii="Times New Roman" w:hAnsi="Times New Roman" w:cs="Times New Roman"/>
          <w:sz w:val="24"/>
          <w:szCs w:val="24"/>
        </w:rPr>
        <w:t>as wondering how those goals and outcomes dictate what “meaning” we try to decide for the students. How often are there genuine commonplaces of negotiation? Do students have a place to negotiate the texts they read, or are we assigning the texts? What does negotiation look like and is it “pure” in our classrooms</w:t>
      </w:r>
      <w:r w:rsidR="00BD71A8">
        <w:rPr>
          <w:rFonts w:ascii="Times New Roman" w:hAnsi="Times New Roman" w:cs="Times New Roman"/>
          <w:sz w:val="24"/>
          <w:szCs w:val="24"/>
        </w:rPr>
        <w:t>, or is it always possessing a hidden agenda</w:t>
      </w:r>
      <w:r w:rsidR="002B2D7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C3B5D" w:rsidRDefault="00E64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I understand the definition of “commonplaces,” or spaces where readers and texts can come together,</w:t>
      </w:r>
      <w:r w:rsidR="00072643">
        <w:rPr>
          <w:rFonts w:ascii="Times New Roman" w:hAnsi="Times New Roman" w:cs="Times New Roman"/>
          <w:sz w:val="24"/>
          <w:szCs w:val="24"/>
        </w:rPr>
        <w:t xml:space="preserve"> but I don’</w:t>
      </w:r>
      <w:r w:rsidR="00A80F96">
        <w:rPr>
          <w:rFonts w:ascii="Times New Roman" w:hAnsi="Times New Roman" w:cs="Times New Roman"/>
          <w:sz w:val="24"/>
          <w:szCs w:val="24"/>
        </w:rPr>
        <w:t xml:space="preserve">t get where these places “are.” What isn’t a commonplace? Our classrooms are commonplaces, right? Students and teachers and texts come together to make meaning. </w:t>
      </w:r>
    </w:p>
    <w:p w:rsidR="007574D6" w:rsidRPr="00854679" w:rsidRDefault="00757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Question: </w:t>
      </w:r>
      <w:r w:rsidR="00E959A0">
        <w:rPr>
          <w:rFonts w:ascii="Times New Roman" w:hAnsi="Times New Roman" w:cs="Times New Roman"/>
          <w:sz w:val="24"/>
          <w:szCs w:val="24"/>
        </w:rPr>
        <w:t xml:space="preserve">Then again, can our classrooms even be “commonplaces”? Or are we (as teachers) always constructing things as we want them to be without the voices of our students? </w:t>
      </w:r>
      <w:r w:rsidR="00E959A0">
        <w:rPr>
          <w:rFonts w:ascii="Times New Roman" w:hAnsi="Times New Roman" w:cs="Times New Roman"/>
          <w:sz w:val="24"/>
          <w:szCs w:val="24"/>
        </w:rPr>
        <w:lastRenderedPageBreak/>
        <w:t>Multimodality may allow students to choose what they want to be included or excluded, but even that is based on an assignment we designed for them to participate in.</w:t>
      </w:r>
      <w:bookmarkStart w:id="0" w:name="_GoBack"/>
      <w:bookmarkEnd w:id="0"/>
    </w:p>
    <w:sectPr w:rsidR="007574D6" w:rsidRPr="00854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79"/>
    <w:rsid w:val="00061104"/>
    <w:rsid w:val="00072643"/>
    <w:rsid w:val="00075711"/>
    <w:rsid w:val="001A1807"/>
    <w:rsid w:val="002B2D77"/>
    <w:rsid w:val="002C3B5D"/>
    <w:rsid w:val="002F7305"/>
    <w:rsid w:val="003B0A8C"/>
    <w:rsid w:val="00426965"/>
    <w:rsid w:val="0043410F"/>
    <w:rsid w:val="00475E31"/>
    <w:rsid w:val="00525E58"/>
    <w:rsid w:val="005A4B81"/>
    <w:rsid w:val="0062652E"/>
    <w:rsid w:val="006D3057"/>
    <w:rsid w:val="007574D6"/>
    <w:rsid w:val="007813DF"/>
    <w:rsid w:val="007955E7"/>
    <w:rsid w:val="008141AB"/>
    <w:rsid w:val="00816F87"/>
    <w:rsid w:val="00845CB7"/>
    <w:rsid w:val="00854679"/>
    <w:rsid w:val="00886E55"/>
    <w:rsid w:val="00A00D82"/>
    <w:rsid w:val="00A80F96"/>
    <w:rsid w:val="00BA4F87"/>
    <w:rsid w:val="00BB21F9"/>
    <w:rsid w:val="00BD71A8"/>
    <w:rsid w:val="00C733D2"/>
    <w:rsid w:val="00CA3173"/>
    <w:rsid w:val="00E41311"/>
    <w:rsid w:val="00E6460B"/>
    <w:rsid w:val="00E856A0"/>
    <w:rsid w:val="00E959A0"/>
    <w:rsid w:val="00F3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BB4D2-F128-4CBD-AFED-4B11541C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3B5D"/>
  </w:style>
  <w:style w:type="character" w:styleId="Strong">
    <w:name w:val="Strong"/>
    <w:basedOn w:val="DefaultParagraphFont"/>
    <w:uiPriority w:val="22"/>
    <w:qFormat/>
    <w:rsid w:val="002C3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Wood</dc:creator>
  <cp:keywords/>
  <dc:description/>
  <cp:lastModifiedBy>Shane Wood</cp:lastModifiedBy>
  <cp:revision>36</cp:revision>
  <dcterms:created xsi:type="dcterms:W3CDTF">2015-11-12T18:10:00Z</dcterms:created>
  <dcterms:modified xsi:type="dcterms:W3CDTF">2015-11-12T19:02:00Z</dcterms:modified>
</cp:coreProperties>
</file>