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3" w:rsidRPr="00EF3D0F" w:rsidRDefault="00EF3D0F" w:rsidP="00EF3D0F">
      <w:pPr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ETTER.BLOCK1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II grading criteria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(as formed by you)</w:t>
      </w:r>
    </w:p>
    <w:p w:rsidR="00EF3D0F" w:rsidRDefault="00EF3D0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is easily readable, f</w:t>
      </w:r>
      <w:r w:rsidR="00A67D60">
        <w:rPr>
          <w:rFonts w:ascii="Times New Roman" w:eastAsia="Times New Roman" w:hAnsi="Times New Roman" w:cs="Times New Roman"/>
          <w:color w:val="000000"/>
          <w:sz w:val="24"/>
          <w:szCs w:val="24"/>
        </w:rPr>
        <w:t>ollows a logical/coherent order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ideas are concise</w:t>
      </w:r>
    </w:p>
    <w:p w:rsidR="008A0373" w:rsidRPr="008A0373" w:rsidRDefault="00EF3D0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A0373">
        <w:rPr>
          <w:rFonts w:ascii="Times New Roman" w:eastAsia="Times New Roman" w:hAnsi="Times New Roman" w:cs="Times New Roman"/>
          <w:color w:val="000000"/>
          <w:sz w:val="24"/>
          <w:szCs w:val="24"/>
        </w:rPr>
        <w:t>cknowledge the sadness of the day/event</w:t>
      </w:r>
      <w:r w:rsidR="00902DAB">
        <w:rPr>
          <w:rFonts w:ascii="Times New Roman" w:eastAsia="Times New Roman" w:hAnsi="Times New Roman" w:cs="Times New Roman"/>
          <w:color w:val="000000"/>
          <w:sz w:val="24"/>
          <w:szCs w:val="24"/>
        </w:rPr>
        <w:t>; reflective in nature</w:t>
      </w:r>
    </w:p>
    <w:p w:rsidR="008A0373" w:rsidRPr="00A67D60" w:rsidRDefault="00EF3D0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content is on the individual (e.g. hobbies, interests, etc.)</w:t>
      </w:r>
      <w:r w:rsidR="00A67D60">
        <w:rPr>
          <w:rFonts w:ascii="Times New Roman" w:eastAsia="Times New Roman" w:hAnsi="Times New Roman" w:cs="Times New Roman"/>
          <w:color w:val="000000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ontent must be personalized</w:t>
      </w:r>
      <w:r w:rsidRPr="008A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A0373" w:rsidRPr="008A03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-- The qualities that make or made </w:t>
      </w:r>
      <w:r w:rsidR="00BE5473">
        <w:rPr>
          <w:rFonts w:ascii="Times New Roman" w:eastAsia="Times New Roman" w:hAnsi="Times New Roman" w:cs="Times New Roman"/>
          <w:color w:val="000000"/>
          <w:sz w:val="24"/>
          <w:szCs w:val="24"/>
        </w:rPr>
        <w:t>the individual worthy of praise</w:t>
      </w:r>
      <w:r w:rsidR="008A0373" w:rsidRPr="008A03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-- </w:t>
      </w:r>
      <w:r w:rsidR="0007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Attributes, characteristics, </w:t>
      </w:r>
      <w:r w:rsidR="00EE7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accomplishments, </w:t>
      </w:r>
      <w:r w:rsidR="00073DC1">
        <w:rPr>
          <w:rFonts w:ascii="Times New Roman" w:eastAsia="Times New Roman" w:hAnsi="Times New Roman" w:cs="Times New Roman"/>
          <w:color w:val="000000"/>
          <w:sz w:val="24"/>
          <w:szCs w:val="24"/>
        </w:rPr>
        <w:t>or traits</w:t>
      </w:r>
      <w:r w:rsidR="008A0373" w:rsidRPr="008A03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 The inspiration we may receive or the lessons w</w:t>
      </w:r>
      <w:r w:rsidR="00BE5473">
        <w:rPr>
          <w:rFonts w:ascii="Times New Roman" w:eastAsia="Times New Roman" w:hAnsi="Times New Roman" w:cs="Times New Roman"/>
          <w:color w:val="000000"/>
          <w:sz w:val="24"/>
          <w:szCs w:val="24"/>
        </w:rPr>
        <w:t>e may learn from the individual</w:t>
      </w:r>
      <w:r w:rsidR="008A0373" w:rsidRPr="008A03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</w:t>
      </w:r>
      <w:r w:rsidR="0007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 memory with the individual</w:t>
      </w:r>
      <w:r w:rsidR="008A0373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</w:p>
    <w:p w:rsidR="008A0373" w:rsidRDefault="008A0373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Individually address certain audience members</w:t>
      </w:r>
      <w:r w:rsidRPr="008A037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577B3A" w:rsidRPr="00577B3A">
        <w:rPr>
          <w:rFonts w:ascii="Times New Roman" w:eastAsia="Times New Roman" w:hAnsi="Times New Roman" w:cs="Times New Roman"/>
          <w:sz w:val="24"/>
          <w:szCs w:val="24"/>
        </w:rPr>
        <w:t>(e.g. parents, siblings, grandparents)</w:t>
      </w:r>
    </w:p>
    <w:p w:rsidR="0047631F" w:rsidRPr="008A0373" w:rsidRDefault="0047631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feels connected, embraced – not isolated or distant</w:t>
      </w:r>
    </w:p>
    <w:p w:rsidR="008A0373" w:rsidRPr="008A0373" w:rsidRDefault="008A0373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373">
        <w:rPr>
          <w:rFonts w:ascii="Times New Roman" w:eastAsia="Times New Roman" w:hAnsi="Times New Roman" w:cs="Times New Roman"/>
          <w:sz w:val="24"/>
          <w:szCs w:val="24"/>
        </w:rPr>
        <w:t>Illustrate points with personal stories that dem</w:t>
      </w:r>
      <w:r w:rsidR="008818F6">
        <w:rPr>
          <w:rFonts w:ascii="Times New Roman" w:eastAsia="Times New Roman" w:hAnsi="Times New Roman" w:cs="Times New Roman"/>
          <w:sz w:val="24"/>
          <w:szCs w:val="24"/>
        </w:rPr>
        <w:t>onstrate qualities</w:t>
      </w:r>
      <w:r w:rsidR="00BE5473">
        <w:rPr>
          <w:rFonts w:ascii="Times New Roman" w:eastAsia="Times New Roman" w:hAnsi="Times New Roman" w:cs="Times New Roman"/>
          <w:sz w:val="24"/>
          <w:szCs w:val="24"/>
        </w:rPr>
        <w:t xml:space="preserve"> with honesty and sincerity</w:t>
      </w:r>
    </w:p>
    <w:p w:rsidR="008A0373" w:rsidRPr="008A0373" w:rsidRDefault="00C44900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Acknowledge </w:t>
      </w:r>
      <w:r w:rsidR="008818F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0373" w:rsidRPr="008A0373">
        <w:rPr>
          <w:rFonts w:ascii="Times New Roman" w:eastAsia="Times New Roman" w:hAnsi="Times New Roman" w:cs="Times New Roman"/>
          <w:sz w:val="24"/>
          <w:szCs w:val="24"/>
        </w:rPr>
        <w:t xml:space="preserve"> person's idiosyncrasies and </w:t>
      </w:r>
      <w:r>
        <w:rPr>
          <w:rFonts w:ascii="Times New Roman" w:eastAsia="Times New Roman" w:hAnsi="Times New Roman" w:cs="Times New Roman"/>
          <w:sz w:val="24"/>
          <w:szCs w:val="24"/>
        </w:rPr>
        <w:t>shortcomings; don’t ideal</w:t>
      </w:r>
      <w:r w:rsidR="00237D9F">
        <w:rPr>
          <w:rFonts w:ascii="Times New Roman" w:eastAsia="Times New Roman" w:hAnsi="Times New Roman" w:cs="Times New Roman"/>
          <w:sz w:val="24"/>
          <w:szCs w:val="24"/>
        </w:rPr>
        <w:t>ize</w:t>
      </w:r>
      <w:r w:rsidR="008818F6">
        <w:rPr>
          <w:rFonts w:ascii="Times New Roman" w:eastAsia="Times New Roman" w:hAnsi="Times New Roman" w:cs="Times New Roman"/>
          <w:sz w:val="24"/>
          <w:szCs w:val="24"/>
        </w:rPr>
        <w:t xml:space="preserve"> the individual</w:t>
      </w:r>
    </w:p>
    <w:p w:rsidR="00C44900" w:rsidRDefault="004C0F8C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Humor (if included)</w:t>
      </w:r>
      <w:r w:rsidR="00C44900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476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900">
        <w:rPr>
          <w:rFonts w:ascii="Times New Roman" w:eastAsia="Times New Roman" w:hAnsi="Times New Roman" w:cs="Times New Roman"/>
          <w:sz w:val="24"/>
          <w:szCs w:val="24"/>
        </w:rPr>
        <w:t>purposeful and intentional</w:t>
      </w:r>
      <w:r w:rsidR="00022502">
        <w:rPr>
          <w:rFonts w:ascii="Times New Roman" w:eastAsia="Times New Roman" w:hAnsi="Times New Roman" w:cs="Times New Roman"/>
          <w:sz w:val="24"/>
          <w:szCs w:val="24"/>
        </w:rPr>
        <w:t>, possesses meaning</w:t>
      </w:r>
    </w:p>
    <w:p w:rsidR="00902DAB" w:rsidRDefault="00902DAB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sense of an emotional appeal</w:t>
      </w:r>
      <w:r w:rsidR="00EF01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59D6">
        <w:rPr>
          <w:rFonts w:ascii="Times New Roman" w:eastAsia="Times New Roman" w:hAnsi="Times New Roman" w:cs="Times New Roman"/>
          <w:sz w:val="24"/>
          <w:szCs w:val="24"/>
        </w:rPr>
        <w:t>sensitivity</w:t>
      </w:r>
      <w:r w:rsidR="00EF01D6">
        <w:rPr>
          <w:rFonts w:ascii="Times New Roman" w:eastAsia="Times New Roman" w:hAnsi="Times New Roman" w:cs="Times New Roman"/>
          <w:sz w:val="24"/>
          <w:szCs w:val="24"/>
        </w:rPr>
        <w:t xml:space="preserve"> to the situation</w:t>
      </w:r>
    </w:p>
    <w:bookmarkEnd w:id="0"/>
    <w:p w:rsidR="00092654" w:rsidRPr="008239AB" w:rsidRDefault="0047631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303D8">
        <w:rPr>
          <w:rFonts w:ascii="Times New Roman" w:eastAsia="Times New Roman" w:hAnsi="Times New Roman" w:cs="Times New Roman"/>
          <w:sz w:val="24"/>
          <w:szCs w:val="24"/>
        </w:rPr>
        <w:t>on’t</w:t>
      </w:r>
      <w:r w:rsidR="00DB6198">
        <w:rPr>
          <w:rFonts w:ascii="Times New Roman" w:eastAsia="Times New Roman" w:hAnsi="Times New Roman" w:cs="Times New Roman"/>
          <w:sz w:val="24"/>
          <w:szCs w:val="24"/>
        </w:rPr>
        <w:t xml:space="preserve"> overly</w:t>
      </w:r>
      <w:r w:rsidR="005303D8">
        <w:rPr>
          <w:rFonts w:ascii="Times New Roman" w:eastAsia="Times New Roman" w:hAnsi="Times New Roman" w:cs="Times New Roman"/>
          <w:sz w:val="24"/>
          <w:szCs w:val="24"/>
        </w:rPr>
        <w:t xml:space="preserve"> glorify </w:t>
      </w:r>
      <w:r>
        <w:rPr>
          <w:rFonts w:ascii="Times New Roman" w:eastAsia="Times New Roman" w:hAnsi="Times New Roman" w:cs="Times New Roman"/>
          <w:sz w:val="24"/>
          <w:szCs w:val="24"/>
        </w:rPr>
        <w:t>a quote or poem:</w:t>
      </w:r>
      <w:r w:rsidR="00530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0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03D8">
        <w:rPr>
          <w:rFonts w:ascii="Times New Roman" w:eastAsia="Times New Roman" w:hAnsi="Times New Roman" w:cs="Times New Roman"/>
          <w:sz w:val="24"/>
          <w:szCs w:val="24"/>
        </w:rPr>
        <w:t xml:space="preserve">he eulogy is about the </w:t>
      </w:r>
      <w:r w:rsidR="006C6E54">
        <w:rPr>
          <w:rFonts w:ascii="Times New Roman" w:eastAsia="Times New Roman" w:hAnsi="Times New Roman" w:cs="Times New Roman"/>
          <w:sz w:val="24"/>
          <w:szCs w:val="24"/>
        </w:rPr>
        <w:t>individual</w:t>
      </w:r>
    </w:p>
    <w:p w:rsidR="008A0373" w:rsidRPr="004C5400" w:rsidRDefault="008239AB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400">
        <w:rPr>
          <w:rFonts w:ascii="Times New Roman" w:eastAsia="Times New Roman" w:hAnsi="Times New Roman" w:cs="Times New Roman"/>
          <w:sz w:val="24"/>
          <w:szCs w:val="24"/>
        </w:rPr>
        <w:t>Establish a tone (e.g. somber, celebratory) for the eulogy: is the tone identifiable?</w:t>
      </w:r>
    </w:p>
    <w:p w:rsidR="008A0373" w:rsidRDefault="00EF01D6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balanc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 of content: stories and general information about the individual</w:t>
      </w:r>
    </w:p>
    <w:p w:rsidR="0047631F" w:rsidRPr="004C5400" w:rsidRDefault="0047631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chronological order of life</w:t>
      </w:r>
      <w:r w:rsidR="006C6E54">
        <w:rPr>
          <w:rFonts w:ascii="Times New Roman" w:eastAsia="Times New Roman" w:hAnsi="Times New Roman" w:cs="Times New Roman"/>
          <w:sz w:val="24"/>
          <w:szCs w:val="24"/>
        </w:rPr>
        <w:t>: where the person has come from, etc.</w:t>
      </w:r>
    </w:p>
    <w:p w:rsidR="0047631F" w:rsidRDefault="0047631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beliefs (e.g. faith, religion)</w:t>
      </w:r>
      <w:r w:rsidR="00CA51FB">
        <w:rPr>
          <w:rFonts w:ascii="Times New Roman" w:eastAsia="Times New Roman" w:hAnsi="Times New Roman" w:cs="Times New Roman"/>
          <w:sz w:val="24"/>
          <w:szCs w:val="24"/>
        </w:rPr>
        <w:t xml:space="preserve"> of the individual </w:t>
      </w:r>
    </w:p>
    <w:p w:rsidR="004359D6" w:rsidRPr="00AA420A" w:rsidRDefault="004C5400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20A">
        <w:rPr>
          <w:rFonts w:ascii="Times New Roman" w:eastAsia="Times New Roman" w:hAnsi="Times New Roman" w:cs="Times New Roman"/>
          <w:sz w:val="24"/>
          <w:szCs w:val="24"/>
        </w:rPr>
        <w:t xml:space="preserve">Try not to use clichés (e.g. </w:t>
      </w:r>
      <w:r w:rsidR="00CA51FB" w:rsidRPr="00AA420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A420A">
        <w:rPr>
          <w:rFonts w:ascii="Times New Roman" w:eastAsia="Times New Roman" w:hAnsi="Times New Roman" w:cs="Times New Roman"/>
          <w:sz w:val="24"/>
          <w:szCs w:val="24"/>
        </w:rPr>
        <w:t>time heals all</w:t>
      </w:r>
      <w:r w:rsidR="004359D6" w:rsidRPr="00AA420A">
        <w:rPr>
          <w:rFonts w:ascii="Times New Roman" w:eastAsia="Times New Roman" w:hAnsi="Times New Roman" w:cs="Times New Roman"/>
          <w:sz w:val="24"/>
          <w:szCs w:val="24"/>
        </w:rPr>
        <w:t>”):</w:t>
      </w:r>
      <w:r w:rsidR="00CA51FB" w:rsidRPr="00AA420A">
        <w:rPr>
          <w:rFonts w:ascii="Times New Roman" w:eastAsia="Times New Roman" w:hAnsi="Times New Roman" w:cs="Times New Roman"/>
          <w:sz w:val="24"/>
          <w:szCs w:val="24"/>
        </w:rPr>
        <w:t xml:space="preserve"> clichés </w:t>
      </w:r>
      <w:r w:rsidR="00280597" w:rsidRPr="00AA420A">
        <w:rPr>
          <w:rFonts w:ascii="Times New Roman" w:eastAsia="Times New Roman" w:hAnsi="Times New Roman" w:cs="Times New Roman"/>
          <w:sz w:val="24"/>
          <w:szCs w:val="24"/>
        </w:rPr>
        <w:t xml:space="preserve">can be seen as space-filler </w:t>
      </w:r>
    </w:p>
    <w:p w:rsidR="00EF01D6" w:rsidRDefault="004C5400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400">
        <w:rPr>
          <w:rFonts w:ascii="Times New Roman" w:eastAsia="Times New Roman" w:hAnsi="Times New Roman" w:cs="Times New Roman"/>
          <w:sz w:val="24"/>
          <w:szCs w:val="24"/>
        </w:rPr>
        <w:t xml:space="preserve">Don’t </w:t>
      </w:r>
      <w:r w:rsidR="00280597">
        <w:rPr>
          <w:rFonts w:ascii="Times New Roman" w:eastAsia="Times New Roman" w:hAnsi="Times New Roman" w:cs="Times New Roman"/>
          <w:sz w:val="24"/>
          <w:szCs w:val="24"/>
        </w:rPr>
        <w:t>feel like you have to speak for everyone</w:t>
      </w:r>
      <w:r w:rsidR="004359D6">
        <w:rPr>
          <w:rFonts w:ascii="Times New Roman" w:eastAsia="Times New Roman" w:hAnsi="Times New Roman" w:cs="Times New Roman"/>
          <w:sz w:val="24"/>
          <w:szCs w:val="24"/>
        </w:rPr>
        <w:t>; you are just one voice</w:t>
      </w:r>
    </w:p>
    <w:p w:rsidR="0047631F" w:rsidRPr="00AA420A" w:rsidRDefault="0047631F" w:rsidP="000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20A">
        <w:rPr>
          <w:rFonts w:ascii="Times New Roman" w:eastAsia="Times New Roman" w:hAnsi="Times New Roman" w:cs="Times New Roman"/>
          <w:sz w:val="24"/>
          <w:szCs w:val="24"/>
        </w:rPr>
        <w:t xml:space="preserve">Include the legacy: how will the person be remembered? </w:t>
      </w:r>
    </w:p>
    <w:p w:rsidR="0047631F" w:rsidRDefault="0047631F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FA55BE">
        <w:rPr>
          <w:rFonts w:ascii="Times New Roman" w:eastAsia="Times New Roman" w:hAnsi="Times New Roman" w:cs="Times New Roman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sz w:val="24"/>
          <w:szCs w:val="24"/>
        </w:rPr>
        <w:t>: how has the person influenced you, what do you owe to that person?</w:t>
      </w:r>
    </w:p>
    <w:p w:rsidR="001226CE" w:rsidRDefault="001226CE" w:rsidP="00EF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 theme to the eulogy? A concept? Does the conclusion tie it all together?</w:t>
      </w:r>
    </w:p>
    <w:p w:rsidR="00F452CD" w:rsidRPr="00D94D2A" w:rsidRDefault="00902DAB" w:rsidP="00E5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Effort? </w:t>
      </w:r>
      <w:r w:rsidR="0047631F">
        <w:rPr>
          <w:rFonts w:ascii="Times New Roman" w:eastAsia="Times New Roman" w:hAnsi="Times New Roman" w:cs="Times New Roman"/>
          <w:sz w:val="24"/>
          <w:szCs w:val="24"/>
        </w:rPr>
        <w:t>Meet all the requirements (e.g. page length, etc.)</w:t>
      </w:r>
      <w:r w:rsidR="00A35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452CD" w:rsidRPr="00D9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65F"/>
    <w:multiLevelType w:val="multilevel"/>
    <w:tmpl w:val="875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30AAA"/>
    <w:multiLevelType w:val="hybridMultilevel"/>
    <w:tmpl w:val="97C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3"/>
    <w:rsid w:val="00011986"/>
    <w:rsid w:val="00022502"/>
    <w:rsid w:val="00073DC1"/>
    <w:rsid w:val="00092654"/>
    <w:rsid w:val="001226CE"/>
    <w:rsid w:val="00237D9F"/>
    <w:rsid w:val="00280597"/>
    <w:rsid w:val="004359D6"/>
    <w:rsid w:val="0047631F"/>
    <w:rsid w:val="004C0F8C"/>
    <w:rsid w:val="004C50D1"/>
    <w:rsid w:val="004C5400"/>
    <w:rsid w:val="005303D8"/>
    <w:rsid w:val="00577B3A"/>
    <w:rsid w:val="006061C1"/>
    <w:rsid w:val="006C6E54"/>
    <w:rsid w:val="008239AB"/>
    <w:rsid w:val="008818F6"/>
    <w:rsid w:val="008A0373"/>
    <w:rsid w:val="008D56E5"/>
    <w:rsid w:val="00902DAB"/>
    <w:rsid w:val="00A3570D"/>
    <w:rsid w:val="00A67D60"/>
    <w:rsid w:val="00A73AC6"/>
    <w:rsid w:val="00AA420A"/>
    <w:rsid w:val="00AF60D8"/>
    <w:rsid w:val="00BE5473"/>
    <w:rsid w:val="00C44900"/>
    <w:rsid w:val="00CA51FB"/>
    <w:rsid w:val="00D740F9"/>
    <w:rsid w:val="00D94D2A"/>
    <w:rsid w:val="00DB6198"/>
    <w:rsid w:val="00DC0B6D"/>
    <w:rsid w:val="00E54862"/>
    <w:rsid w:val="00EA6A8E"/>
    <w:rsid w:val="00EE7C5C"/>
    <w:rsid w:val="00EF01D6"/>
    <w:rsid w:val="00EF3D0F"/>
    <w:rsid w:val="00F452CD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EF42-020C-43B2-BFA0-DD9EC24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373"/>
    <w:rPr>
      <w:b/>
      <w:bCs/>
    </w:rPr>
  </w:style>
  <w:style w:type="paragraph" w:styleId="ListParagraph">
    <w:name w:val="List Paragraph"/>
    <w:basedOn w:val="Normal"/>
    <w:uiPriority w:val="34"/>
    <w:qFormat/>
    <w:rsid w:val="0001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Wood</dc:creator>
  <cp:keywords/>
  <dc:description/>
  <cp:lastModifiedBy>Shane Wood</cp:lastModifiedBy>
  <cp:revision>23</cp:revision>
  <dcterms:created xsi:type="dcterms:W3CDTF">2015-10-28T15:20:00Z</dcterms:created>
  <dcterms:modified xsi:type="dcterms:W3CDTF">2015-11-02T00:30:00Z</dcterms:modified>
</cp:coreProperties>
</file>